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8240"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2104EFAA" id="Rectangle 30" o:spid="_x0000_s1026" style="position:absolute;left:0;text-align:left;margin-left:0;margin-top:0;width:625.3pt;height:64.6pt;z-index:25165824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9264"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07929157" id="Rectangle 25" o:spid="_x0000_s1027" style="position:absolute;left:0;text-align:left;margin-left:31.65pt;margin-top:-21.4pt;width:8.65pt;height:883.4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0288"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1B5C1C05" id="Rectangle 31" o:spid="_x0000_s1028" style="position:absolute;left:0;text-align:left;margin-left:555.1pt;margin-top:-21.4pt;width:8.65pt;height:883.45pt;z-index:25166028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1312"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4F7221C0" id="Rectangle 29" o:spid="_x0000_s1029" style="position:absolute;left:0;text-align:left;margin-left:-15.25pt;margin-top:-.35pt;width:625.8pt;height:65.1pt;z-index:25166131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3E9E6AC4" w:rsidR="008C0578" w:rsidRPr="008C0578" w:rsidRDefault="008C0578" w:rsidP="008C0578">
      <w:pPr>
        <w:pStyle w:val="NoSpacing"/>
        <w:spacing w:before="0" w:after="0"/>
        <w:ind w:left="0" w:firstLine="0"/>
        <w:jc w:val="left"/>
        <w:rPr>
          <w:rFonts w:ascii="Tahoma" w:hAnsi="Tahoma" w:cs="Tahoma"/>
          <w:b/>
          <w:sz w:val="36"/>
          <w:szCs w:val="36"/>
        </w:rPr>
      </w:pPr>
      <w:r w:rsidRPr="008C0578">
        <w:rPr>
          <w:rFonts w:ascii="Tahoma" w:hAnsi="Tahoma" w:cs="Tahoma"/>
          <w:b/>
          <w:sz w:val="24"/>
          <w:szCs w:val="36"/>
        </w:rPr>
        <w:t xml:space="preserve">Procurement / Contract ID: </w:t>
      </w:r>
      <w:r w:rsidRPr="008C0578">
        <w:rPr>
          <w:rFonts w:ascii="Tahoma" w:hAnsi="Tahoma" w:cs="Tahoma"/>
          <w:b/>
          <w:sz w:val="32"/>
          <w:szCs w:val="36"/>
        </w:rPr>
        <w:t>25</w:t>
      </w:r>
      <w:r w:rsidR="001D2E8A">
        <w:rPr>
          <w:rFonts w:ascii="Tahoma" w:hAnsi="Tahoma" w:cs="Tahoma"/>
          <w:b/>
          <w:sz w:val="32"/>
          <w:szCs w:val="36"/>
        </w:rPr>
        <w:t>RH00</w:t>
      </w:r>
      <w:r w:rsidR="000332CB">
        <w:rPr>
          <w:rFonts w:ascii="Tahoma" w:hAnsi="Tahoma" w:cs="Tahoma"/>
          <w:b/>
          <w:sz w:val="32"/>
          <w:szCs w:val="36"/>
        </w:rPr>
        <w:t>31</w:t>
      </w:r>
    </w:p>
    <w:p w14:paraId="457E7777" w14:textId="4A364949" w:rsidR="001121D2" w:rsidRPr="008C0578" w:rsidRDefault="001121D2" w:rsidP="008C0578">
      <w:pPr>
        <w:spacing w:before="0" w:after="0" w:line="240" w:lineRule="auto"/>
        <w:jc w:val="left"/>
        <w:rPr>
          <w:b/>
          <w:sz w:val="16"/>
          <w:szCs w:val="36"/>
        </w:rPr>
      </w:pPr>
    </w:p>
    <w:p w14:paraId="54E44641" w14:textId="4348C673" w:rsidR="008C0578" w:rsidRPr="009D3C30" w:rsidRDefault="008C0578" w:rsidP="008C0578">
      <w:pPr>
        <w:spacing w:before="0" w:after="0" w:line="240" w:lineRule="auto"/>
        <w:ind w:left="1980" w:hanging="1980"/>
        <w:jc w:val="left"/>
        <w:rPr>
          <w:rFonts w:ascii="Tahoma" w:hAnsi="Tahoma" w:cs="Tahoma"/>
          <w:b/>
          <w:sz w:val="28"/>
          <w:szCs w:val="32"/>
        </w:rPr>
      </w:pPr>
      <w:r w:rsidRPr="008C0578">
        <w:rPr>
          <w:rFonts w:ascii="Tahoma" w:hAnsi="Tahoma" w:cs="Tahoma"/>
          <w:b/>
          <w:szCs w:val="36"/>
        </w:rPr>
        <w:t xml:space="preserve">Contract Name: </w:t>
      </w:r>
      <w:r w:rsidR="009D3C30" w:rsidRPr="009D3C30">
        <w:rPr>
          <w:rFonts w:ascii="Tahoma" w:hAnsi="Tahoma" w:cs="Tahoma"/>
          <w:b/>
          <w:sz w:val="28"/>
          <w:szCs w:val="32"/>
        </w:rPr>
        <w:t>Sustainable Infrastructure Projects Alleviating Gaps (SIPAG) Access Roads and/or Bridges from the National Net Length Road/s leading to Major/ Strategic Public Buildings/ Facilities – Improvement of Road along Dumaguete North Road at K0020 + 084 – K0010 + 000</w:t>
      </w:r>
    </w:p>
    <w:p w14:paraId="2E88C639" w14:textId="77777777" w:rsidR="00BC6E26" w:rsidRPr="008C0578" w:rsidRDefault="00BC6E26" w:rsidP="008C0578">
      <w:pPr>
        <w:spacing w:before="0" w:after="0" w:line="240" w:lineRule="auto"/>
        <w:ind w:left="1980" w:hanging="1980"/>
        <w:jc w:val="left"/>
        <w:rPr>
          <w:rFonts w:ascii="Tahoma" w:hAnsi="Tahoma" w:cs="Tahoma"/>
          <w:b/>
          <w:sz w:val="36"/>
          <w:szCs w:val="36"/>
        </w:rPr>
      </w:pPr>
    </w:p>
    <w:p w14:paraId="2C9F426A" w14:textId="367B98E0"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r w:rsidR="0052020F">
        <w:rPr>
          <w:rFonts w:ascii="Tahoma" w:hAnsi="Tahoma" w:cs="Tahoma"/>
          <w:b/>
          <w:sz w:val="32"/>
          <w:szCs w:val="36"/>
        </w:rPr>
        <w:t>Dumaguete City</w:t>
      </w:r>
      <w:r w:rsidR="009D3C30">
        <w:rPr>
          <w:rFonts w:ascii="Tahoma" w:hAnsi="Tahoma" w:cs="Tahoma"/>
          <w:b/>
          <w:sz w:val="32"/>
          <w:szCs w:val="36"/>
        </w:rPr>
        <w:t xml:space="preserve"> to San Jose</w:t>
      </w:r>
      <w:r w:rsidRPr="008C0578">
        <w:rPr>
          <w:rFonts w:ascii="Tahoma" w:hAnsi="Tahoma" w:cs="Tahoma"/>
          <w:b/>
          <w:sz w:val="32"/>
          <w:szCs w:val="36"/>
        </w:rPr>
        <w:t>,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0A84EC5E" w:rsidR="008C0578" w:rsidRPr="008C0578"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1D2E8A">
        <w:rPr>
          <w:rFonts w:ascii="Tahoma" w:hAnsi="Tahoma" w:cs="Tahoma"/>
          <w:b/>
          <w:sz w:val="32"/>
          <w:szCs w:val="36"/>
        </w:rPr>
        <w:t xml:space="preserve">August </w:t>
      </w:r>
      <w:r w:rsidR="009D3C30">
        <w:rPr>
          <w:rFonts w:ascii="Tahoma" w:hAnsi="Tahoma" w:cs="Tahoma"/>
          <w:b/>
          <w:sz w:val="32"/>
          <w:szCs w:val="36"/>
        </w:rPr>
        <w:t>26</w:t>
      </w:r>
      <w:r w:rsidR="001D2E8A">
        <w:rPr>
          <w:rFonts w:ascii="Tahoma" w:hAnsi="Tahoma" w:cs="Tahoma"/>
          <w:b/>
          <w:sz w:val="32"/>
          <w:szCs w:val="36"/>
        </w:rPr>
        <w:t>,</w:t>
      </w:r>
      <w:r w:rsidR="001F5B76">
        <w:rPr>
          <w:rFonts w:ascii="Tahoma" w:hAnsi="Tahoma" w:cs="Tahoma"/>
          <w:b/>
          <w:sz w:val="32"/>
          <w:szCs w:val="36"/>
        </w:rPr>
        <w:t xml:space="preserve"> 2025</w:t>
      </w:r>
      <w:r w:rsidRPr="008C0578">
        <w:rPr>
          <w:rFonts w:ascii="Tahoma" w:hAnsi="Tahoma" w:cs="Tahoma"/>
          <w:sz w:val="32"/>
          <w:szCs w:val="36"/>
        </w:rPr>
        <w:t xml:space="preserve"> </w:t>
      </w:r>
    </w:p>
    <w:p w14:paraId="6C7B612C" w14:textId="1B6C4394" w:rsidR="008C0578" w:rsidRPr="008C0578" w:rsidRDefault="008C0578" w:rsidP="008C0578">
      <w:pPr>
        <w:spacing w:before="0" w:after="0" w:line="240" w:lineRule="auto"/>
        <w:ind w:left="4860" w:firstLine="180"/>
        <w:jc w:val="left"/>
        <w:rPr>
          <w:rFonts w:ascii="Tahoma" w:hAnsi="Tahoma" w:cs="Tahoma"/>
          <w:szCs w:val="36"/>
        </w:rPr>
      </w:pPr>
      <w:r w:rsidRPr="008C0578">
        <w:rPr>
          <w:rFonts w:ascii="Tahoma" w:hAnsi="Tahoma" w:cs="Tahoma"/>
          <w:szCs w:val="36"/>
        </w:rPr>
        <w:t>(Until 10:00 A.M.)</w:t>
      </w:r>
    </w:p>
    <w:p w14:paraId="77CA20B8" w14:textId="20561DFE" w:rsidR="008C0578" w:rsidRPr="008C0578" w:rsidRDefault="008C0578" w:rsidP="008C0578">
      <w:pPr>
        <w:spacing w:before="0" w:after="0" w:line="240" w:lineRule="auto"/>
        <w:jc w:val="left"/>
        <w:rPr>
          <w:b/>
          <w:sz w:val="16"/>
          <w:szCs w:val="36"/>
        </w:rPr>
      </w:pPr>
    </w:p>
    <w:p w14:paraId="1FDAACA2" w14:textId="78882201" w:rsidR="008C0578" w:rsidRPr="008C0578" w:rsidRDefault="008C0578" w:rsidP="008C0578">
      <w:pPr>
        <w:pStyle w:val="NoSpacing"/>
        <w:spacing w:before="0" w:after="0"/>
        <w:ind w:left="0" w:firstLine="0"/>
        <w:jc w:val="left"/>
        <w:rPr>
          <w:rFonts w:ascii="Tahoma" w:hAnsi="Tahoma" w:cs="Tahoma"/>
          <w:sz w:val="36"/>
          <w:szCs w:val="36"/>
        </w:rPr>
      </w:pPr>
      <w:r w:rsidRPr="008C0578">
        <w:rPr>
          <w:rFonts w:ascii="Tahoma" w:hAnsi="Tahoma" w:cs="Tahoma"/>
          <w:b/>
          <w:sz w:val="24"/>
          <w:szCs w:val="36"/>
        </w:rPr>
        <w:t>Date of Opening of Bids:</w:t>
      </w:r>
      <w:r w:rsidRPr="008C0578">
        <w:rPr>
          <w:rFonts w:ascii="Tahoma" w:hAnsi="Tahoma" w:cs="Tahoma"/>
          <w:b/>
          <w:sz w:val="36"/>
          <w:szCs w:val="36"/>
        </w:rPr>
        <w:t xml:space="preserve"> </w:t>
      </w:r>
      <w:r w:rsidR="001D2E8A">
        <w:rPr>
          <w:rFonts w:ascii="Tahoma" w:hAnsi="Tahoma" w:cs="Tahoma"/>
          <w:b/>
          <w:sz w:val="32"/>
          <w:szCs w:val="36"/>
        </w:rPr>
        <w:t xml:space="preserve">August </w:t>
      </w:r>
      <w:r w:rsidR="009D3C30">
        <w:rPr>
          <w:rFonts w:ascii="Tahoma" w:hAnsi="Tahoma" w:cs="Tahoma"/>
          <w:b/>
          <w:sz w:val="32"/>
          <w:szCs w:val="36"/>
        </w:rPr>
        <w:t>26</w:t>
      </w:r>
      <w:r w:rsidR="001F5B76">
        <w:rPr>
          <w:rFonts w:ascii="Tahoma" w:hAnsi="Tahoma" w:cs="Tahoma"/>
          <w:b/>
          <w:sz w:val="32"/>
          <w:szCs w:val="36"/>
        </w:rPr>
        <w:t>,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0B21CA36" w14:textId="677F19F2" w:rsidR="008C0578" w:rsidRPr="008C0578" w:rsidRDefault="008C0578" w:rsidP="008C0578">
      <w:pPr>
        <w:spacing w:before="0" w:after="0" w:line="240" w:lineRule="auto"/>
        <w:jc w:val="left"/>
        <w:rPr>
          <w:b/>
          <w:sz w:val="36"/>
          <w:szCs w:val="36"/>
        </w:rPr>
      </w:pPr>
      <w:r w:rsidRPr="008C0578">
        <w:rPr>
          <w:rFonts w:ascii="Tahoma" w:hAnsi="Tahoma" w:cs="Tahoma"/>
          <w:b/>
          <w:szCs w:val="36"/>
        </w:rPr>
        <w:t xml:space="preserve">of Bidding Documents: </w:t>
      </w:r>
      <w:r>
        <w:rPr>
          <w:rFonts w:ascii="Tahoma" w:hAnsi="Tahoma" w:cs="Tahoma"/>
          <w:b/>
          <w:szCs w:val="36"/>
        </w:rPr>
        <w:t xml:space="preserve"> </w:t>
      </w:r>
      <w:r w:rsidR="001D2E8A">
        <w:rPr>
          <w:rFonts w:ascii="Tahoma" w:hAnsi="Tahoma" w:cs="Tahoma"/>
          <w:b/>
          <w:sz w:val="32"/>
          <w:szCs w:val="36"/>
        </w:rPr>
        <w:t xml:space="preserve">August </w:t>
      </w:r>
      <w:r w:rsidR="009D3C30">
        <w:rPr>
          <w:rFonts w:ascii="Tahoma" w:hAnsi="Tahoma" w:cs="Tahoma"/>
          <w:b/>
          <w:sz w:val="32"/>
          <w:szCs w:val="36"/>
        </w:rPr>
        <w:t>6-26</w:t>
      </w:r>
      <w:r w:rsidR="001D2E8A">
        <w:rPr>
          <w:rFonts w:ascii="Tahoma" w:hAnsi="Tahoma" w:cs="Tahoma"/>
          <w:b/>
          <w:sz w:val="32"/>
          <w:szCs w:val="36"/>
        </w:rPr>
        <w:t>, 2025</w:t>
      </w:r>
    </w:p>
    <w:p w14:paraId="6F35AEB2" w14:textId="77777777" w:rsidR="008C0578" w:rsidRDefault="008C0578" w:rsidP="008C0578">
      <w:pPr>
        <w:spacing w:before="0" w:after="0" w:line="240" w:lineRule="auto"/>
        <w:jc w:val="left"/>
        <w:rPr>
          <w:b/>
          <w:sz w:val="32"/>
          <w:szCs w:val="32"/>
        </w:rPr>
      </w:pPr>
    </w:p>
    <w:p w14:paraId="644E1A3B" w14:textId="77777777" w:rsidR="001121D2" w:rsidRPr="0009768F" w:rsidRDefault="001121D2" w:rsidP="005C62D0">
      <w:pPr>
        <w:spacing w:before="0" w:after="0" w:line="240" w:lineRule="auto"/>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notes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17C541C7"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24579C">
              <w:rPr>
                <w:smallCaps w:val="0"/>
                <w:noProof/>
                <w:webHidden/>
              </w:rPr>
              <w:t>5</w:t>
            </w:r>
            <w:r w:rsidR="0009768F" w:rsidRPr="00013DD0">
              <w:rPr>
                <w:smallCaps w:val="0"/>
                <w:noProof/>
                <w:webHidden/>
              </w:rPr>
              <w:fldChar w:fldCharType="end"/>
            </w:r>
          </w:hyperlink>
        </w:p>
        <w:p w14:paraId="0601B54E" w14:textId="678644B5" w:rsidR="0009768F" w:rsidRPr="00013DD0" w:rsidRDefault="00EA3B3B">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24579C">
              <w:rPr>
                <w:smallCaps w:val="0"/>
                <w:noProof/>
                <w:webHidden/>
              </w:rPr>
              <w:t>8</w:t>
            </w:r>
            <w:r w:rsidR="0009768F" w:rsidRPr="00013DD0">
              <w:rPr>
                <w:smallCaps w:val="0"/>
                <w:noProof/>
                <w:webHidden/>
              </w:rPr>
              <w:fldChar w:fldCharType="end"/>
            </w:r>
          </w:hyperlink>
        </w:p>
        <w:p w14:paraId="0A951262" w14:textId="0E1B9C6D" w:rsidR="0009768F" w:rsidRPr="00013DD0" w:rsidRDefault="00EA3B3B">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24579C">
              <w:rPr>
                <w:smallCaps w:val="0"/>
                <w:noProof/>
                <w:webHidden/>
              </w:rPr>
              <w:t>15</w:t>
            </w:r>
            <w:r w:rsidR="0009768F" w:rsidRPr="00013DD0">
              <w:rPr>
                <w:smallCaps w:val="0"/>
                <w:noProof/>
                <w:webHidden/>
              </w:rPr>
              <w:fldChar w:fldCharType="end"/>
            </w:r>
          </w:hyperlink>
        </w:p>
        <w:p w14:paraId="13EEF10D" w14:textId="1EB1613B"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24579C">
              <w:rPr>
                <w:noProof/>
                <w:webHidden/>
              </w:rPr>
              <w:t>16</w:t>
            </w:r>
            <w:r w:rsidR="0009768F" w:rsidRPr="0009768F">
              <w:rPr>
                <w:noProof/>
                <w:webHidden/>
              </w:rPr>
              <w:fldChar w:fldCharType="end"/>
            </w:r>
          </w:hyperlink>
        </w:p>
        <w:p w14:paraId="50A24315" w14:textId="13A5AD32"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24579C">
              <w:rPr>
                <w:noProof/>
                <w:webHidden/>
              </w:rPr>
              <w:t>16</w:t>
            </w:r>
            <w:r w:rsidR="0009768F" w:rsidRPr="0009768F">
              <w:rPr>
                <w:noProof/>
                <w:webHidden/>
              </w:rPr>
              <w:fldChar w:fldCharType="end"/>
            </w:r>
          </w:hyperlink>
        </w:p>
        <w:p w14:paraId="7BF461C7" w14:textId="4338741C"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24579C">
              <w:rPr>
                <w:noProof/>
                <w:webHidden/>
              </w:rPr>
              <w:t>16</w:t>
            </w:r>
            <w:r w:rsidR="0009768F" w:rsidRPr="0009768F">
              <w:rPr>
                <w:noProof/>
                <w:webHidden/>
              </w:rPr>
              <w:fldChar w:fldCharType="end"/>
            </w:r>
          </w:hyperlink>
        </w:p>
        <w:p w14:paraId="695817BC" w14:textId="7981EECF"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24579C">
              <w:rPr>
                <w:noProof/>
                <w:webHidden/>
              </w:rPr>
              <w:t>16</w:t>
            </w:r>
            <w:r w:rsidR="0009768F" w:rsidRPr="0009768F">
              <w:rPr>
                <w:noProof/>
                <w:webHidden/>
              </w:rPr>
              <w:fldChar w:fldCharType="end"/>
            </w:r>
          </w:hyperlink>
        </w:p>
        <w:p w14:paraId="73937EA8" w14:textId="68D6ED0F"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24579C">
              <w:rPr>
                <w:noProof/>
                <w:webHidden/>
              </w:rPr>
              <w:t>17</w:t>
            </w:r>
            <w:r w:rsidR="0009768F" w:rsidRPr="0009768F">
              <w:rPr>
                <w:noProof/>
                <w:webHidden/>
              </w:rPr>
              <w:fldChar w:fldCharType="end"/>
            </w:r>
          </w:hyperlink>
        </w:p>
        <w:p w14:paraId="7C6EDA6E" w14:textId="016A0B60"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24579C">
              <w:rPr>
                <w:noProof/>
                <w:webHidden/>
              </w:rPr>
              <w:t>17</w:t>
            </w:r>
            <w:r w:rsidR="0009768F" w:rsidRPr="0009768F">
              <w:rPr>
                <w:noProof/>
                <w:webHidden/>
              </w:rPr>
              <w:fldChar w:fldCharType="end"/>
            </w:r>
          </w:hyperlink>
        </w:p>
        <w:p w14:paraId="43BEA147" w14:textId="115DF47D"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24579C">
              <w:rPr>
                <w:noProof/>
                <w:webHidden/>
              </w:rPr>
              <w:t>17</w:t>
            </w:r>
            <w:r w:rsidR="0009768F" w:rsidRPr="0009768F">
              <w:rPr>
                <w:noProof/>
                <w:webHidden/>
              </w:rPr>
              <w:fldChar w:fldCharType="end"/>
            </w:r>
          </w:hyperlink>
        </w:p>
        <w:p w14:paraId="033DE941" w14:textId="2C82D861"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24579C">
              <w:rPr>
                <w:noProof/>
                <w:webHidden/>
              </w:rPr>
              <w:t>17</w:t>
            </w:r>
            <w:r w:rsidR="0009768F" w:rsidRPr="0009768F">
              <w:rPr>
                <w:noProof/>
                <w:webHidden/>
              </w:rPr>
              <w:fldChar w:fldCharType="end"/>
            </w:r>
          </w:hyperlink>
        </w:p>
        <w:p w14:paraId="792A0886" w14:textId="3647BE33"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24579C">
              <w:rPr>
                <w:noProof/>
                <w:webHidden/>
              </w:rPr>
              <w:t>18</w:t>
            </w:r>
            <w:r w:rsidR="0009768F" w:rsidRPr="0009768F">
              <w:rPr>
                <w:noProof/>
                <w:webHidden/>
              </w:rPr>
              <w:fldChar w:fldCharType="end"/>
            </w:r>
          </w:hyperlink>
        </w:p>
        <w:p w14:paraId="5C95F970" w14:textId="5492D38B"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24579C">
              <w:rPr>
                <w:noProof/>
                <w:webHidden/>
              </w:rPr>
              <w:t>18</w:t>
            </w:r>
            <w:r w:rsidR="0009768F" w:rsidRPr="0009768F">
              <w:rPr>
                <w:noProof/>
                <w:webHidden/>
              </w:rPr>
              <w:fldChar w:fldCharType="end"/>
            </w:r>
          </w:hyperlink>
        </w:p>
        <w:p w14:paraId="008F18BB" w14:textId="30E50E28"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24579C">
              <w:rPr>
                <w:noProof/>
                <w:webHidden/>
              </w:rPr>
              <w:t>18</w:t>
            </w:r>
            <w:r w:rsidR="0009768F" w:rsidRPr="0009768F">
              <w:rPr>
                <w:noProof/>
                <w:webHidden/>
              </w:rPr>
              <w:fldChar w:fldCharType="end"/>
            </w:r>
          </w:hyperlink>
        </w:p>
        <w:p w14:paraId="0CB465A6" w14:textId="2B90E273"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24579C">
              <w:rPr>
                <w:noProof/>
                <w:webHidden/>
              </w:rPr>
              <w:t>19</w:t>
            </w:r>
            <w:r w:rsidR="0009768F" w:rsidRPr="0009768F">
              <w:rPr>
                <w:noProof/>
                <w:webHidden/>
              </w:rPr>
              <w:fldChar w:fldCharType="end"/>
            </w:r>
          </w:hyperlink>
        </w:p>
        <w:p w14:paraId="7FAC4F1E" w14:textId="30C3CC02"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24579C">
              <w:rPr>
                <w:noProof/>
                <w:webHidden/>
              </w:rPr>
              <w:t>19</w:t>
            </w:r>
            <w:r w:rsidR="0009768F" w:rsidRPr="0009768F">
              <w:rPr>
                <w:noProof/>
                <w:webHidden/>
              </w:rPr>
              <w:fldChar w:fldCharType="end"/>
            </w:r>
          </w:hyperlink>
        </w:p>
        <w:p w14:paraId="106437FC" w14:textId="6E90FE96"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24579C">
              <w:rPr>
                <w:noProof/>
                <w:webHidden/>
              </w:rPr>
              <w:t>19</w:t>
            </w:r>
            <w:r w:rsidR="0009768F" w:rsidRPr="0009768F">
              <w:rPr>
                <w:noProof/>
                <w:webHidden/>
              </w:rPr>
              <w:fldChar w:fldCharType="end"/>
            </w:r>
          </w:hyperlink>
        </w:p>
        <w:p w14:paraId="6FC48700" w14:textId="15E39CAD"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24579C">
              <w:rPr>
                <w:noProof/>
                <w:webHidden/>
              </w:rPr>
              <w:t>19</w:t>
            </w:r>
            <w:r w:rsidR="0009768F" w:rsidRPr="0009768F">
              <w:rPr>
                <w:noProof/>
                <w:webHidden/>
              </w:rPr>
              <w:fldChar w:fldCharType="end"/>
            </w:r>
          </w:hyperlink>
        </w:p>
        <w:p w14:paraId="617BFDA3" w14:textId="53862985"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24579C">
              <w:rPr>
                <w:noProof/>
                <w:webHidden/>
              </w:rPr>
              <w:t>19</w:t>
            </w:r>
            <w:r w:rsidR="0009768F" w:rsidRPr="0009768F">
              <w:rPr>
                <w:noProof/>
                <w:webHidden/>
              </w:rPr>
              <w:fldChar w:fldCharType="end"/>
            </w:r>
          </w:hyperlink>
        </w:p>
        <w:p w14:paraId="6CBE531E" w14:textId="0BFBC10F"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24579C">
              <w:rPr>
                <w:noProof/>
                <w:webHidden/>
              </w:rPr>
              <w:t>20</w:t>
            </w:r>
            <w:r w:rsidR="0009768F" w:rsidRPr="0009768F">
              <w:rPr>
                <w:noProof/>
                <w:webHidden/>
              </w:rPr>
              <w:fldChar w:fldCharType="end"/>
            </w:r>
          </w:hyperlink>
        </w:p>
        <w:p w14:paraId="5C879E3B" w14:textId="6DF69A27"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24579C">
              <w:rPr>
                <w:noProof/>
                <w:webHidden/>
              </w:rPr>
              <w:t>20</w:t>
            </w:r>
            <w:r w:rsidR="0009768F" w:rsidRPr="0009768F">
              <w:rPr>
                <w:noProof/>
                <w:webHidden/>
              </w:rPr>
              <w:fldChar w:fldCharType="end"/>
            </w:r>
          </w:hyperlink>
        </w:p>
        <w:p w14:paraId="59CE32D8" w14:textId="08771A4C"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24579C">
              <w:rPr>
                <w:noProof/>
                <w:webHidden/>
              </w:rPr>
              <w:t>20</w:t>
            </w:r>
            <w:r w:rsidR="0009768F" w:rsidRPr="0009768F">
              <w:rPr>
                <w:noProof/>
                <w:webHidden/>
              </w:rPr>
              <w:fldChar w:fldCharType="end"/>
            </w:r>
          </w:hyperlink>
        </w:p>
        <w:p w14:paraId="56817A82" w14:textId="7DC51B9F"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24579C">
              <w:rPr>
                <w:noProof/>
                <w:webHidden/>
              </w:rPr>
              <w:t>20</w:t>
            </w:r>
            <w:r w:rsidR="0009768F" w:rsidRPr="0009768F">
              <w:rPr>
                <w:noProof/>
                <w:webHidden/>
              </w:rPr>
              <w:fldChar w:fldCharType="end"/>
            </w:r>
          </w:hyperlink>
        </w:p>
        <w:p w14:paraId="4045B899" w14:textId="56FAA1E5"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24579C">
              <w:rPr>
                <w:noProof/>
                <w:webHidden/>
              </w:rPr>
              <w:t>21</w:t>
            </w:r>
            <w:r w:rsidR="0009768F" w:rsidRPr="0009768F">
              <w:rPr>
                <w:noProof/>
                <w:webHidden/>
              </w:rPr>
              <w:fldChar w:fldCharType="end"/>
            </w:r>
          </w:hyperlink>
        </w:p>
        <w:p w14:paraId="4DC7AA96" w14:textId="703A956D" w:rsidR="0009768F" w:rsidRPr="00013DD0" w:rsidRDefault="00EA3B3B">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24579C">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570FD80D" w:rsidR="0009768F" w:rsidRPr="00013DD0" w:rsidRDefault="00EA3B3B">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24579C">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58DB2CAA"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24579C">
              <w:rPr>
                <w:noProof/>
                <w:webHidden/>
              </w:rPr>
              <w:t>28</w:t>
            </w:r>
            <w:r w:rsidR="0009768F" w:rsidRPr="0009768F">
              <w:rPr>
                <w:noProof/>
                <w:webHidden/>
              </w:rPr>
              <w:fldChar w:fldCharType="end"/>
            </w:r>
          </w:hyperlink>
        </w:p>
        <w:p w14:paraId="310E6713" w14:textId="0F83574D"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24579C">
              <w:rPr>
                <w:noProof/>
                <w:webHidden/>
              </w:rPr>
              <w:t>28</w:t>
            </w:r>
            <w:r w:rsidR="0009768F" w:rsidRPr="0009768F">
              <w:rPr>
                <w:noProof/>
                <w:webHidden/>
              </w:rPr>
              <w:fldChar w:fldCharType="end"/>
            </w:r>
          </w:hyperlink>
        </w:p>
        <w:p w14:paraId="10950398" w14:textId="1B5CF98E"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24579C">
              <w:rPr>
                <w:noProof/>
                <w:webHidden/>
              </w:rPr>
              <w:t>28</w:t>
            </w:r>
            <w:r w:rsidR="0009768F" w:rsidRPr="0009768F">
              <w:rPr>
                <w:noProof/>
                <w:webHidden/>
              </w:rPr>
              <w:fldChar w:fldCharType="end"/>
            </w:r>
          </w:hyperlink>
        </w:p>
        <w:p w14:paraId="3FB7A0D5" w14:textId="69192080"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24579C">
              <w:rPr>
                <w:noProof/>
                <w:webHidden/>
              </w:rPr>
              <w:t>28</w:t>
            </w:r>
            <w:r w:rsidR="0009768F" w:rsidRPr="0009768F">
              <w:rPr>
                <w:noProof/>
                <w:webHidden/>
              </w:rPr>
              <w:fldChar w:fldCharType="end"/>
            </w:r>
          </w:hyperlink>
        </w:p>
        <w:p w14:paraId="02A1D137" w14:textId="295AD6DD"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24579C">
              <w:rPr>
                <w:noProof/>
                <w:webHidden/>
              </w:rPr>
              <w:t>29</w:t>
            </w:r>
            <w:r w:rsidR="0009768F" w:rsidRPr="0009768F">
              <w:rPr>
                <w:noProof/>
                <w:webHidden/>
              </w:rPr>
              <w:fldChar w:fldCharType="end"/>
            </w:r>
          </w:hyperlink>
        </w:p>
        <w:p w14:paraId="14E3E98C" w14:textId="7E0790C3"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24579C">
              <w:rPr>
                <w:noProof/>
                <w:webHidden/>
              </w:rPr>
              <w:t>29</w:t>
            </w:r>
            <w:r w:rsidR="0009768F" w:rsidRPr="0009768F">
              <w:rPr>
                <w:noProof/>
                <w:webHidden/>
              </w:rPr>
              <w:fldChar w:fldCharType="end"/>
            </w:r>
          </w:hyperlink>
        </w:p>
        <w:p w14:paraId="06836D0B" w14:textId="3612C8A4"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24579C">
              <w:rPr>
                <w:noProof/>
                <w:webHidden/>
              </w:rPr>
              <w:t>29</w:t>
            </w:r>
            <w:r w:rsidR="0009768F" w:rsidRPr="0009768F">
              <w:rPr>
                <w:noProof/>
                <w:webHidden/>
              </w:rPr>
              <w:fldChar w:fldCharType="end"/>
            </w:r>
          </w:hyperlink>
        </w:p>
        <w:p w14:paraId="7AFAE68E" w14:textId="10982F0F"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24579C">
              <w:rPr>
                <w:noProof/>
                <w:webHidden/>
              </w:rPr>
              <w:t>29</w:t>
            </w:r>
            <w:r w:rsidR="0009768F" w:rsidRPr="0009768F">
              <w:rPr>
                <w:noProof/>
                <w:webHidden/>
              </w:rPr>
              <w:fldChar w:fldCharType="end"/>
            </w:r>
          </w:hyperlink>
        </w:p>
        <w:p w14:paraId="066BD232" w14:textId="19DFB09A"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24579C">
              <w:rPr>
                <w:noProof/>
                <w:webHidden/>
              </w:rPr>
              <w:t>29</w:t>
            </w:r>
            <w:r w:rsidR="0009768F" w:rsidRPr="0009768F">
              <w:rPr>
                <w:noProof/>
                <w:webHidden/>
              </w:rPr>
              <w:fldChar w:fldCharType="end"/>
            </w:r>
          </w:hyperlink>
        </w:p>
        <w:p w14:paraId="716B7E56" w14:textId="0D17B1D2"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24579C">
              <w:rPr>
                <w:noProof/>
                <w:webHidden/>
              </w:rPr>
              <w:t>29</w:t>
            </w:r>
            <w:r w:rsidR="0009768F" w:rsidRPr="0009768F">
              <w:rPr>
                <w:noProof/>
                <w:webHidden/>
              </w:rPr>
              <w:fldChar w:fldCharType="end"/>
            </w:r>
          </w:hyperlink>
        </w:p>
        <w:p w14:paraId="43DA8F98" w14:textId="605FA086"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24579C">
              <w:rPr>
                <w:noProof/>
                <w:webHidden/>
              </w:rPr>
              <w:t>30</w:t>
            </w:r>
            <w:r w:rsidR="0009768F" w:rsidRPr="0009768F">
              <w:rPr>
                <w:noProof/>
                <w:webHidden/>
              </w:rPr>
              <w:fldChar w:fldCharType="end"/>
            </w:r>
          </w:hyperlink>
        </w:p>
        <w:p w14:paraId="32C398DB" w14:textId="005776B2"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24579C">
              <w:rPr>
                <w:noProof/>
                <w:webHidden/>
              </w:rPr>
              <w:t>30</w:t>
            </w:r>
            <w:r w:rsidR="0009768F" w:rsidRPr="0009768F">
              <w:rPr>
                <w:noProof/>
                <w:webHidden/>
              </w:rPr>
              <w:fldChar w:fldCharType="end"/>
            </w:r>
          </w:hyperlink>
        </w:p>
        <w:p w14:paraId="14CBCCD9" w14:textId="315E3D45"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24579C">
              <w:rPr>
                <w:noProof/>
                <w:webHidden/>
              </w:rPr>
              <w:t>30</w:t>
            </w:r>
            <w:r w:rsidR="0009768F" w:rsidRPr="0009768F">
              <w:rPr>
                <w:noProof/>
                <w:webHidden/>
              </w:rPr>
              <w:fldChar w:fldCharType="end"/>
            </w:r>
          </w:hyperlink>
        </w:p>
        <w:p w14:paraId="697E58A7" w14:textId="3B9238AA"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24579C">
              <w:rPr>
                <w:noProof/>
                <w:webHidden/>
              </w:rPr>
              <w:t>30</w:t>
            </w:r>
            <w:r w:rsidR="0009768F" w:rsidRPr="0009768F">
              <w:rPr>
                <w:noProof/>
                <w:webHidden/>
              </w:rPr>
              <w:fldChar w:fldCharType="end"/>
            </w:r>
          </w:hyperlink>
        </w:p>
        <w:p w14:paraId="2F1BE4DF" w14:textId="25F007A4" w:rsidR="0009768F" w:rsidRPr="0009768F" w:rsidRDefault="00EA3B3B">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24579C">
              <w:rPr>
                <w:noProof/>
                <w:webHidden/>
              </w:rPr>
              <w:t>30</w:t>
            </w:r>
            <w:r w:rsidR="0009768F" w:rsidRPr="0009768F">
              <w:rPr>
                <w:noProof/>
                <w:webHidden/>
              </w:rPr>
              <w:fldChar w:fldCharType="end"/>
            </w:r>
          </w:hyperlink>
        </w:p>
        <w:p w14:paraId="5C280F8F" w14:textId="39E09C72" w:rsidR="0009768F" w:rsidRPr="00013DD0" w:rsidRDefault="00EA3B3B">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24579C">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0DC62BFF" w:rsidR="0009768F" w:rsidRPr="00013DD0" w:rsidRDefault="00EA3B3B">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24579C">
              <w:rPr>
                <w:rFonts w:ascii="Times New Roman" w:hAnsi="Times New Roman"/>
                <w:smallCaps w:val="0"/>
                <w:noProof/>
                <w:webHidden/>
                <w:szCs w:val="28"/>
              </w:rPr>
              <w:t>34</w:t>
            </w:r>
            <w:r w:rsidR="0009768F" w:rsidRPr="00013DD0">
              <w:rPr>
                <w:rFonts w:ascii="Times New Roman" w:hAnsi="Times New Roman"/>
                <w:smallCaps w:val="0"/>
                <w:noProof/>
                <w:webHidden/>
                <w:szCs w:val="28"/>
              </w:rPr>
              <w:fldChar w:fldCharType="end"/>
            </w:r>
          </w:hyperlink>
        </w:p>
        <w:p w14:paraId="2E33B799" w14:textId="40CAD660" w:rsidR="0009768F" w:rsidRPr="00013DD0" w:rsidRDefault="00EA3B3B">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24579C">
              <w:rPr>
                <w:rFonts w:ascii="Times New Roman" w:hAnsi="Times New Roman"/>
                <w:smallCaps w:val="0"/>
                <w:noProof/>
                <w:webHidden/>
                <w:szCs w:val="28"/>
              </w:rPr>
              <w:t>36</w:t>
            </w:r>
            <w:r w:rsidR="0009768F" w:rsidRPr="00013DD0">
              <w:rPr>
                <w:rFonts w:ascii="Times New Roman" w:hAnsi="Times New Roman"/>
                <w:smallCaps w:val="0"/>
                <w:noProof/>
                <w:webHidden/>
                <w:szCs w:val="28"/>
              </w:rPr>
              <w:fldChar w:fldCharType="end"/>
            </w:r>
          </w:hyperlink>
        </w:p>
        <w:p w14:paraId="11172EB8" w14:textId="4A4BB819" w:rsidR="0009768F" w:rsidRPr="00013DD0" w:rsidRDefault="00EA3B3B">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24579C">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4167FCEB" w14:textId="6B1E5EE3" w:rsidR="0009768F" w:rsidRPr="0009768F" w:rsidRDefault="00EA3B3B">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24579C">
              <w:rPr>
                <w:rFonts w:ascii="Times New Roman" w:hAnsi="Times New Roman"/>
                <w:smallCaps w:val="0"/>
                <w:noProof/>
                <w:webHidden/>
                <w:szCs w:val="28"/>
              </w:rPr>
              <w:t>39</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01ED08B2" w:rsidR="00920A89" w:rsidRDefault="00920A89"/>
    <w:p w14:paraId="7D733AA6" w14:textId="77777777" w:rsidR="001F5B76" w:rsidRPr="0009768F" w:rsidRDefault="001F5B76"/>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4" w:name="_heading=h.2et92p0" w:colFirst="0" w:colLast="0"/>
            <w:bookmarkEnd w:id="4"/>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623F44B3" w14:textId="77777777" w:rsidR="001121D2" w:rsidRDefault="001121D2">
      <w:pPr>
        <w:spacing w:before="0" w:after="0" w:line="240" w:lineRule="auto"/>
      </w:pPr>
    </w:p>
    <w:p w14:paraId="2DD165CD" w14:textId="77777777" w:rsidR="00BC6E26" w:rsidRPr="00BC6E26" w:rsidRDefault="00BC6E26" w:rsidP="00BC6E26"/>
    <w:p w14:paraId="5B0E42B4" w14:textId="77777777" w:rsidR="00BC6E26" w:rsidRPr="00BC6E26" w:rsidRDefault="00BC6E26" w:rsidP="00BC6E26"/>
    <w:p w14:paraId="2515DEBF" w14:textId="77777777" w:rsidR="00BC6E26" w:rsidRPr="00BC6E26" w:rsidRDefault="00BC6E26" w:rsidP="00BC6E26"/>
    <w:p w14:paraId="018D7B07" w14:textId="77777777" w:rsidR="00BC6E26" w:rsidRPr="00BC6E26" w:rsidRDefault="00BC6E26" w:rsidP="00BC6E26"/>
    <w:p w14:paraId="6BDB1431" w14:textId="77777777" w:rsidR="00BC6E26" w:rsidRPr="00BC6E26" w:rsidRDefault="00BC6E26" w:rsidP="00BC6E26"/>
    <w:p w14:paraId="4DDC0482" w14:textId="21F57FD1" w:rsidR="00BC6E26" w:rsidRDefault="00BC6E26" w:rsidP="00BC6E26">
      <w:pPr>
        <w:tabs>
          <w:tab w:val="left" w:pos="5222"/>
        </w:tabs>
      </w:pPr>
      <w:r>
        <w:tab/>
      </w:r>
    </w:p>
    <w:p w14:paraId="3951F599" w14:textId="62353F1A" w:rsidR="00BC6E26" w:rsidRDefault="00BC6E26" w:rsidP="00BC6E26">
      <w:pPr>
        <w:tabs>
          <w:tab w:val="left" w:pos="5222"/>
        </w:tabs>
      </w:pPr>
    </w:p>
    <w:p w14:paraId="01FE8265" w14:textId="0FF2F299" w:rsidR="00BC6E26" w:rsidRDefault="00BC6E26" w:rsidP="00BC6E26">
      <w:pPr>
        <w:tabs>
          <w:tab w:val="left" w:pos="5222"/>
        </w:tabs>
      </w:pPr>
      <w:r>
        <w:tab/>
      </w:r>
    </w:p>
    <w:p w14:paraId="41BE25BA" w14:textId="77777777" w:rsidR="005C62D0" w:rsidRDefault="005C62D0" w:rsidP="00BC6E26">
      <w:pPr>
        <w:tabs>
          <w:tab w:val="left" w:pos="5222"/>
        </w:tabs>
      </w:pPr>
    </w:p>
    <w:p w14:paraId="6D0104D0" w14:textId="765187E8" w:rsidR="005C62D0" w:rsidRDefault="005C62D0" w:rsidP="00BC6E26">
      <w:pPr>
        <w:tabs>
          <w:tab w:val="left" w:pos="5222"/>
        </w:tabs>
      </w:pPr>
    </w:p>
    <w:p w14:paraId="4D495E3E" w14:textId="30D7D58E" w:rsidR="005C62D0" w:rsidRPr="00BC6E26" w:rsidRDefault="005C62D0" w:rsidP="00BC6E26">
      <w:pPr>
        <w:tabs>
          <w:tab w:val="left" w:pos="5222"/>
        </w:tabs>
        <w:sectPr w:rsidR="005C62D0" w:rsidRPr="00BC6E26" w:rsidSect="00FA4579">
          <w:headerReference w:type="even" r:id="rId17"/>
          <w:headerReference w:type="default" r:id="rId18"/>
          <w:footerReference w:type="default" r:id="rId19"/>
          <w:headerReference w:type="first" r:id="rId20"/>
          <w:pgSz w:w="11909" w:h="16834"/>
          <w:pgMar w:top="720" w:right="1440" w:bottom="720" w:left="1440" w:header="720" w:footer="720" w:gutter="0"/>
          <w:cols w:space="720" w:equalWidth="0">
            <w:col w:w="9029"/>
          </w:cols>
        </w:sectPr>
      </w:pPr>
    </w:p>
    <w:p w14:paraId="19EDBFAB" w14:textId="5464BE1F" w:rsidR="004658E8" w:rsidRDefault="004658E8">
      <w:pPr>
        <w:overflowPunct/>
        <w:autoSpaceDE/>
        <w:autoSpaceDN/>
        <w:adjustRightInd/>
        <w:spacing w:line="240" w:lineRule="auto"/>
        <w:textAlignment w:val="auto"/>
        <w:rPr>
          <w:sz w:val="36"/>
          <w:szCs w:val="36"/>
        </w:rPr>
      </w:pPr>
      <w:r>
        <w:rPr>
          <w:noProof/>
        </w:rPr>
        <w:lastRenderedPageBreak/>
        <w:drawing>
          <wp:inline distT="0" distB="0" distL="0" distR="0" wp14:anchorId="0B631431" wp14:editId="730A4096">
            <wp:extent cx="5162550" cy="8362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62550" cy="8362950"/>
                    </a:xfrm>
                    <a:prstGeom prst="rect">
                      <a:avLst/>
                    </a:prstGeom>
                  </pic:spPr>
                </pic:pic>
              </a:graphicData>
            </a:graphic>
          </wp:inline>
        </w:drawing>
      </w:r>
      <w:r>
        <w:rPr>
          <w:sz w:val="36"/>
          <w:szCs w:val="36"/>
        </w:rPr>
        <w:br w:type="page"/>
      </w:r>
      <w:r>
        <w:rPr>
          <w:noProof/>
        </w:rPr>
        <w:lastRenderedPageBreak/>
        <w:drawing>
          <wp:inline distT="0" distB="0" distL="0" distR="0" wp14:anchorId="37DE9FA0" wp14:editId="729E9A55">
            <wp:extent cx="5543550" cy="8477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43550" cy="8477250"/>
                    </a:xfrm>
                    <a:prstGeom prst="rect">
                      <a:avLst/>
                    </a:prstGeom>
                  </pic:spPr>
                </pic:pic>
              </a:graphicData>
            </a:graphic>
          </wp:inline>
        </w:drawing>
      </w:r>
      <w:r>
        <w:rPr>
          <w:sz w:val="36"/>
          <w:szCs w:val="36"/>
        </w:rPr>
        <w:br w:type="page"/>
      </w:r>
    </w:p>
    <w:p w14:paraId="59098E5D" w14:textId="1A084925" w:rsidR="00CA3491" w:rsidRPr="002D7BD8" w:rsidRDefault="004658E8" w:rsidP="004658E8">
      <w:pPr>
        <w:overflowPunct/>
        <w:autoSpaceDE/>
        <w:autoSpaceDN/>
        <w:adjustRightInd/>
        <w:spacing w:line="240" w:lineRule="auto"/>
        <w:textAlignment w:val="auto"/>
        <w:rPr>
          <w:sz w:val="36"/>
          <w:szCs w:val="36"/>
        </w:rPr>
      </w:pPr>
      <w:r>
        <w:rPr>
          <w:noProof/>
        </w:rPr>
        <w:lastRenderedPageBreak/>
        <w:drawing>
          <wp:inline distT="0" distB="0" distL="0" distR="0" wp14:anchorId="6607C3E8" wp14:editId="52F37C16">
            <wp:extent cx="4895850" cy="84486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895850" cy="8448675"/>
                    </a:xfrm>
                    <a:prstGeom prst="rect">
                      <a:avLst/>
                    </a:prstGeom>
                  </pic:spPr>
                </pic:pic>
              </a:graphicData>
            </a:graphic>
          </wp:inline>
        </w:drawing>
      </w:r>
      <w:bookmarkStart w:id="5" w:name="_GoBack"/>
      <w:bookmarkEnd w:id="5"/>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6" w:name="_Hlk107828353"/>
      <w:bookmarkStart w:id="7" w:name="_Hlk107828354"/>
      <w:bookmarkStart w:id="8" w:name="_Hlk176163277"/>
      <w:bookmarkStart w:id="9" w:name="_Hlk176163278"/>
      <w:bookmarkStart w:id="10" w:name="_Hlk176163279"/>
      <w:bookmarkStart w:id="11" w:name="_Hlk176163280"/>
      <w:r w:rsidRPr="002D7BD8">
        <w:rPr>
          <w:rFonts w:ascii="Calibri" w:eastAsia="Calibri" w:hAnsi="Calibri"/>
          <w:noProof/>
          <w:sz w:val="22"/>
          <w:szCs w:val="22"/>
          <w:lang w:val="en-PH"/>
        </w:rPr>
        <w:lastRenderedPageBreak/>
        <w:drawing>
          <wp:anchor distT="0" distB="0" distL="114300" distR="114300" simplePos="0" relativeHeight="251669504"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rPr>
        <w:drawing>
          <wp:anchor distT="0" distB="0" distL="114300" distR="114300" simplePos="0" relativeHeight="251656192"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1EE23FB3" w:rsidR="002D7BD8" w:rsidRPr="00C156D9" w:rsidRDefault="002D7BD8"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sidRPr="00C156D9">
        <w:rPr>
          <w:rFonts w:ascii="Tahoma" w:hAnsi="Tahoma" w:cs="Tahoma"/>
          <w:sz w:val="18"/>
          <w:szCs w:val="18"/>
          <w:lang w:val="en-PH" w:eastAsia="en-PH"/>
        </w:rPr>
        <w:t>Sibulan</w:t>
      </w:r>
      <w:proofErr w:type="spellEnd"/>
      <w:r w:rsidRPr="00C156D9">
        <w:rPr>
          <w:rFonts w:ascii="Tahoma" w:hAnsi="Tahoma" w:cs="Tahoma"/>
          <w:sz w:val="18"/>
          <w:szCs w:val="18"/>
          <w:lang w:val="en-PH" w:eastAsia="en-PH"/>
        </w:rPr>
        <w:t>, Negros Oriental</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6"/>
    <w:bookmarkEnd w:id="7"/>
    <w:bookmarkEnd w:id="8"/>
    <w:bookmarkEnd w:id="9"/>
    <w:bookmarkEnd w:id="10"/>
    <w:bookmarkEnd w:id="11"/>
    <w:p w14:paraId="37D4B411" w14:textId="77777777" w:rsidR="001121D2" w:rsidRPr="00C156D9" w:rsidRDefault="001121D2">
      <w:pPr>
        <w:tabs>
          <w:tab w:val="center" w:pos="4680"/>
        </w:tabs>
        <w:spacing w:before="0" w:after="0" w:line="240" w:lineRule="auto"/>
        <w:jc w:val="center"/>
        <w:rPr>
          <w:b/>
          <w:sz w:val="36"/>
          <w:szCs w:val="36"/>
        </w:rPr>
      </w:pPr>
    </w:p>
    <w:p w14:paraId="760CD1E1" w14:textId="527945B3" w:rsidR="001121D2" w:rsidRPr="003178C4" w:rsidRDefault="00920A89" w:rsidP="005C62D0">
      <w:pPr>
        <w:tabs>
          <w:tab w:val="center" w:pos="4680"/>
        </w:tabs>
        <w:spacing w:before="0" w:after="0" w:line="240" w:lineRule="auto"/>
        <w:jc w:val="center"/>
        <w:rPr>
          <w:b/>
          <w:sz w:val="28"/>
          <w:szCs w:val="40"/>
          <w:u w:val="single"/>
        </w:rPr>
      </w:pPr>
      <w:r w:rsidRPr="00C156D9">
        <w:rPr>
          <w:b/>
          <w:szCs w:val="36"/>
        </w:rPr>
        <w:t>Invitation to Bid for</w:t>
      </w:r>
      <w:r w:rsidRPr="00C156D9">
        <w:rPr>
          <w:b/>
          <w:i/>
          <w:szCs w:val="36"/>
        </w:rPr>
        <w:t xml:space="preserve"> </w:t>
      </w:r>
      <w:r w:rsidR="009D3C30">
        <w:rPr>
          <w:b/>
          <w:u w:val="single"/>
        </w:rPr>
        <w:t>Sustainable Infrastructure Projects Alleviating Gaps (SIPAG) Access Roads and/ or Bridges from the National Net Length Road/s leading to Major/ Strategic Public Buildings/ Facilities – Improvement of Road along Dumaguete North Road at K0002 + 084 – K0010 + 000</w:t>
      </w:r>
    </w:p>
    <w:p w14:paraId="64DC9F8B" w14:textId="77777777" w:rsidR="001121D2" w:rsidRPr="00C156D9" w:rsidRDefault="001121D2">
      <w:pPr>
        <w:spacing w:before="0" w:after="0" w:line="240" w:lineRule="auto"/>
        <w:jc w:val="center"/>
        <w:rPr>
          <w:b/>
          <w:i/>
          <w:sz w:val="36"/>
          <w:szCs w:val="36"/>
        </w:rPr>
      </w:pPr>
    </w:p>
    <w:p w14:paraId="780E6258" w14:textId="34FA89C3" w:rsidR="007A7F07" w:rsidRPr="003178C4" w:rsidRDefault="00920A89" w:rsidP="007A7F07">
      <w:pPr>
        <w:tabs>
          <w:tab w:val="center" w:pos="4680"/>
        </w:tabs>
        <w:spacing w:before="0" w:after="0" w:line="240" w:lineRule="auto"/>
        <w:rPr>
          <w:b/>
          <w:sz w:val="28"/>
          <w:szCs w:val="40"/>
          <w:u w:val="single"/>
        </w:rPr>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1F5B76">
        <w:rPr>
          <w:b/>
        </w:rPr>
        <w:t>GAA FY</w:t>
      </w:r>
      <w:r w:rsidR="00A31E5E" w:rsidRPr="00C156D9">
        <w:rPr>
          <w:b/>
        </w:rPr>
        <w:t xml:space="preserve"> 2025</w:t>
      </w:r>
      <w:r w:rsidRPr="00C156D9">
        <w:t xml:space="preserve"> intends to apply the sum of </w:t>
      </w:r>
      <w:bookmarkStart w:id="12" w:name="_Hlk176169914"/>
      <w:r w:rsidR="001D2E8A">
        <w:rPr>
          <w:b/>
          <w:u w:val="single"/>
        </w:rPr>
        <w:t>1</w:t>
      </w:r>
      <w:r w:rsidR="009D3C30">
        <w:rPr>
          <w:b/>
          <w:u w:val="single"/>
        </w:rPr>
        <w:t>20,625,000</w:t>
      </w:r>
      <w:r w:rsidR="001D2E8A">
        <w:rPr>
          <w:b/>
          <w:u w:val="single"/>
        </w:rPr>
        <w:t>.00</w:t>
      </w:r>
      <w:r w:rsidRPr="00C156D9">
        <w:t xml:space="preserve"> </w:t>
      </w:r>
      <w:bookmarkEnd w:id="12"/>
      <w:r w:rsidRPr="00C156D9">
        <w:t xml:space="preserve">being the Approved Budget for the Contract (ABC) to payments under the contract for </w:t>
      </w:r>
      <w:r w:rsidR="00A31E5E" w:rsidRPr="00C156D9">
        <w:rPr>
          <w:b/>
          <w:u w:val="single"/>
        </w:rPr>
        <w:t>25</w:t>
      </w:r>
      <w:r w:rsidR="001D2E8A">
        <w:rPr>
          <w:b/>
          <w:u w:val="single"/>
        </w:rPr>
        <w:t>RH00</w:t>
      </w:r>
      <w:r w:rsidR="009D3C30">
        <w:rPr>
          <w:b/>
          <w:u w:val="single"/>
        </w:rPr>
        <w:t>31</w:t>
      </w:r>
      <w:r w:rsidR="009B0BCA">
        <w:rPr>
          <w:b/>
          <w:u w:val="single"/>
        </w:rPr>
        <w:t xml:space="preserve"> </w:t>
      </w:r>
      <w:r w:rsidR="00A31E5E" w:rsidRPr="00C156D9">
        <w:rPr>
          <w:b/>
          <w:u w:val="single"/>
        </w:rPr>
        <w:t xml:space="preserve">- </w:t>
      </w:r>
      <w:r w:rsidR="009D3C30">
        <w:rPr>
          <w:b/>
          <w:u w:val="single"/>
        </w:rPr>
        <w:t>Sustainable Infrastructure Projects Alleviating Gaps (SIPAG) Access Roads and/ or Bridges from the National Net Length Road/s leading to Major/ Strategic Public Buildings/ Facilities – Improvement of Road along Dumaguete North Road at K0002 + 084 – K0010 + 000</w:t>
      </w:r>
    </w:p>
    <w:p w14:paraId="2D555A66" w14:textId="5ADFBF9B" w:rsidR="00BC6E26" w:rsidRPr="00BC6E26" w:rsidRDefault="00BC6E26" w:rsidP="00BC6E26">
      <w:pPr>
        <w:tabs>
          <w:tab w:val="center" w:pos="4680"/>
        </w:tabs>
        <w:spacing w:before="0" w:after="0" w:line="240" w:lineRule="auto"/>
        <w:rPr>
          <w:b/>
          <w:u w:val="single"/>
        </w:rPr>
      </w:pPr>
    </w:p>
    <w:p w14:paraId="7EE18C9B" w14:textId="5BD6B91C" w:rsidR="001121D2" w:rsidRPr="00C156D9" w:rsidRDefault="00A31E5E">
      <w:pPr>
        <w:numPr>
          <w:ilvl w:val="0"/>
          <w:numId w:val="14"/>
        </w:numPr>
        <w:spacing w:before="0" w:after="0" w:line="240" w:lineRule="auto"/>
        <w:ind w:left="720" w:hanging="436"/>
      </w:pPr>
      <w:r w:rsidRPr="00C156D9">
        <w:rPr>
          <w:i/>
        </w:rPr>
        <w:t>.</w:t>
      </w:r>
      <w:r w:rsidR="00920A89" w:rsidRPr="00C156D9">
        <w:t xml:space="preserve"> 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[insert the approved budget for the contract corresponding to each lot, and the name/identification/number of contract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17BC7E22"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9D3C30">
        <w:rPr>
          <w:b/>
          <w:u w:val="single"/>
        </w:rPr>
        <w:t>163</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3" w:name="_heading=h.41mghml" w:colFirst="0" w:colLast="0"/>
      <w:bookmarkEnd w:id="13"/>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21802BB2" w:rsidR="001121D2" w:rsidRPr="00C156D9" w:rsidRDefault="00920A89">
      <w:pPr>
        <w:numPr>
          <w:ilvl w:val="0"/>
          <w:numId w:val="14"/>
        </w:numPr>
        <w:spacing w:before="0" w:after="0" w:line="240" w:lineRule="auto"/>
        <w:ind w:left="720" w:hanging="436"/>
      </w:pPr>
      <w:r w:rsidRPr="00C156D9">
        <w:t xml:space="preserve">A complete set of Bidding Documents may be acquired by interested bidders on </w:t>
      </w:r>
      <w:r w:rsidR="001D2E8A">
        <w:rPr>
          <w:b/>
          <w:u w:val="single"/>
        </w:rPr>
        <w:t xml:space="preserve">August </w:t>
      </w:r>
      <w:r w:rsidR="009D3C30">
        <w:rPr>
          <w:b/>
          <w:u w:val="single"/>
        </w:rPr>
        <w:t>6-26</w:t>
      </w:r>
      <w:r w:rsidR="001D2E8A">
        <w:rPr>
          <w:b/>
          <w:u w:val="single"/>
        </w:rPr>
        <w:t>, 2025</w:t>
      </w:r>
      <w:r w:rsidR="009712C2" w:rsidRPr="00C156D9">
        <w:rPr>
          <w:i/>
        </w:rPr>
        <w:t xml:space="preserve"> </w:t>
      </w:r>
      <w:r w:rsidRPr="00C156D9">
        <w:t>from given address and website/s</w:t>
      </w:r>
      <w:r w:rsidR="009712C2" w:rsidRPr="00C156D9">
        <w:rPr>
          <w:shd w:val="clear" w:color="auto" w:fill="D9EAD3"/>
        </w:rPr>
        <w:t xml:space="preserve"> </w:t>
      </w:r>
      <w:r w:rsidRPr="00C156D9">
        <w:t>below {</w:t>
      </w:r>
      <w:r w:rsidRPr="00C156D9">
        <w:rPr>
          <w:i/>
        </w:rPr>
        <w:t>Insert if necessary: and upon payment of the applicable fee for the Bidding Documents, pursuant to the latest Guidelines issued by the GPPB, in the amount of</w:t>
      </w:r>
      <w:r w:rsidRPr="00C156D9">
        <w:t xml:space="preserve"> </w:t>
      </w:r>
      <w:r w:rsidRPr="00C156D9">
        <w:rPr>
          <w:i/>
        </w:rPr>
        <w:t>[insert amount in Pesos]</w:t>
      </w:r>
      <w:r w:rsidRPr="00C156D9">
        <w:t xml:space="preserve">.The </w:t>
      </w:r>
      <w:r w:rsidRPr="00C156D9">
        <w:lastRenderedPageBreak/>
        <w:t xml:space="preserve">Procuring Entity shall allow the bidder to present its proof of payment for the fees </w:t>
      </w:r>
      <w:r w:rsidRPr="00C156D9">
        <w:rPr>
          <w:i/>
        </w:rPr>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08BEB5C9" w:rsidR="001121D2" w:rsidRPr="00C156D9" w:rsidRDefault="00920A89">
      <w:pPr>
        <w:numPr>
          <w:ilvl w:val="0"/>
          <w:numId w:val="14"/>
        </w:numPr>
        <w:spacing w:before="0" w:after="0" w:line="240" w:lineRule="auto"/>
        <w:ind w:left="720" w:hanging="436"/>
      </w:pPr>
      <w:r w:rsidRPr="00C156D9">
        <w:t>The Procuring Entity will hold a Pre-Bid Conference</w:t>
      </w:r>
      <w:r w:rsidRPr="00C156D9">
        <w:rPr>
          <w:vertAlign w:val="superscript"/>
        </w:rPr>
        <w:footnoteReference w:id="1"/>
      </w:r>
      <w:r w:rsidRPr="00C156D9">
        <w:t xml:space="preserve"> on </w:t>
      </w:r>
      <w:r w:rsidR="009D3C30">
        <w:rPr>
          <w:b/>
        </w:rPr>
        <w:t>August 14</w:t>
      </w:r>
      <w:r w:rsidR="001F5B76">
        <w:rPr>
          <w:b/>
        </w:rPr>
        <w:t>, 2025</w:t>
      </w:r>
      <w:r w:rsidR="0058226C">
        <w:rPr>
          <w:b/>
        </w:rPr>
        <w:t xml:space="preserve">, </w:t>
      </w:r>
      <w:r w:rsidR="00E86D66">
        <w:rPr>
          <w:b/>
        </w:rPr>
        <w:t>2:00 PM</w:t>
      </w:r>
      <w:r w:rsidR="0058226C">
        <w:rPr>
          <w:b/>
        </w:rPr>
        <w:t xml:space="preserve">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501BED9F" w:rsidR="001121D2" w:rsidRPr="00C156D9"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1D2E8A">
        <w:rPr>
          <w:b/>
        </w:rPr>
        <w:t xml:space="preserve">August </w:t>
      </w:r>
      <w:r w:rsidR="009D3C30">
        <w:rPr>
          <w:b/>
        </w:rPr>
        <w:t>26</w:t>
      </w:r>
      <w:r w:rsidR="001D2E8A">
        <w:rPr>
          <w:b/>
        </w:rPr>
        <w:t>, 2025</w:t>
      </w:r>
      <w:r w:rsidR="00A11499" w:rsidRPr="00C156D9">
        <w:rPr>
          <w:b/>
        </w:rPr>
        <w:t xml:space="preserve"> 10:00 am.</w:t>
      </w:r>
      <w:r w:rsidR="00A11499" w:rsidRPr="00C156D9">
        <w:t xml:space="preserve"> </w:t>
      </w:r>
      <w:r w:rsidRPr="00C156D9">
        <w:t>Late bids shall not be accepted.</w:t>
      </w:r>
    </w:p>
    <w:p w14:paraId="1BC3DBDF" w14:textId="77777777" w:rsidR="001121D2" w:rsidRPr="00C156D9" w:rsidRDefault="001121D2">
      <w:pPr>
        <w:spacing w:before="0" w:after="0"/>
        <w:ind w:left="1440"/>
      </w:pPr>
      <w:bookmarkStart w:id="14" w:name="_heading=h.21zv1h94icwi" w:colFirst="0" w:colLast="0"/>
      <w:bookmarkEnd w:id="14"/>
    </w:p>
    <w:p w14:paraId="43D6BB33" w14:textId="77777777" w:rsidR="001121D2" w:rsidRPr="00C156D9" w:rsidRDefault="00920A89">
      <w:pPr>
        <w:numPr>
          <w:ilvl w:val="0"/>
          <w:numId w:val="14"/>
        </w:numPr>
        <w:spacing w:before="0" w:after="0" w:line="240" w:lineRule="auto"/>
        <w:ind w:left="720" w:hanging="436"/>
      </w:pPr>
      <w:bookmarkStart w:id="15" w:name="_heading=h.ydl2mopsrbep" w:colFirst="0" w:colLast="0"/>
      <w:bookmarkEnd w:id="15"/>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23CB406A" w:rsidR="001121D2" w:rsidRPr="00C156D9" w:rsidRDefault="00920A89">
      <w:pPr>
        <w:numPr>
          <w:ilvl w:val="0"/>
          <w:numId w:val="14"/>
        </w:numPr>
        <w:spacing w:before="0" w:after="0" w:line="240" w:lineRule="auto"/>
        <w:ind w:left="720" w:hanging="436"/>
      </w:pPr>
      <w:r w:rsidRPr="00C156D9">
        <w:t xml:space="preserve">Bid opening shall be on </w:t>
      </w:r>
      <w:r w:rsidR="001D2E8A">
        <w:rPr>
          <w:b/>
        </w:rPr>
        <w:t xml:space="preserve">August </w:t>
      </w:r>
      <w:r w:rsidR="009D3C30">
        <w:rPr>
          <w:b/>
        </w:rPr>
        <w:t>26</w:t>
      </w:r>
      <w:r w:rsidR="001F5B76">
        <w:rPr>
          <w:b/>
        </w:rPr>
        <w:t>, 2025</w:t>
      </w:r>
      <w:r w:rsidR="001F5B76" w:rsidRPr="00C156D9">
        <w:rPr>
          <w:b/>
        </w:rPr>
        <w:t xml:space="preserve">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3ACEC687" w14:textId="612FE62B" w:rsidR="00375257" w:rsidRPr="00C156D9" w:rsidRDefault="007A7F07" w:rsidP="00375257">
      <w:pPr>
        <w:spacing w:before="0" w:after="0" w:line="240" w:lineRule="auto"/>
        <w:ind w:left="720"/>
        <w:rPr>
          <w:b/>
        </w:rPr>
      </w:pPr>
      <w:r>
        <w:rPr>
          <w:b/>
        </w:rPr>
        <w:t>MARYLIN Q. FULMARAN</w:t>
      </w:r>
    </w:p>
    <w:p w14:paraId="29A303B5" w14:textId="50D0B46A" w:rsidR="00375257" w:rsidRPr="00C156D9" w:rsidRDefault="00375257" w:rsidP="00375257">
      <w:pPr>
        <w:spacing w:before="0" w:after="0" w:line="240" w:lineRule="auto"/>
        <w:ind w:left="720"/>
      </w:pPr>
      <w:r w:rsidRPr="00C156D9">
        <w:t xml:space="preserve">  Chief, </w:t>
      </w:r>
      <w:r w:rsidR="001568C2">
        <w:t>Quality Assurance Section</w:t>
      </w:r>
      <w:r w:rsidRPr="00C156D9">
        <w:t xml:space="preserve">  </w:t>
      </w:r>
    </w:p>
    <w:p w14:paraId="6DD20859" w14:textId="77777777" w:rsidR="00375257" w:rsidRPr="00C156D9" w:rsidRDefault="00375257" w:rsidP="00375257">
      <w:pPr>
        <w:spacing w:before="0" w:after="0" w:line="240" w:lineRule="auto"/>
        <w:ind w:left="720"/>
      </w:pPr>
      <w:r w:rsidRPr="00C156D9">
        <w:t xml:space="preserve">  BAC Chairman </w:t>
      </w:r>
    </w:p>
    <w:p w14:paraId="2D97371E" w14:textId="77777777" w:rsidR="00375257" w:rsidRPr="00C156D9" w:rsidRDefault="00375257" w:rsidP="00375257">
      <w:pPr>
        <w:spacing w:before="0" w:after="0" w:line="240" w:lineRule="auto"/>
        <w:ind w:left="720"/>
      </w:pPr>
      <w:r w:rsidRPr="00C156D9">
        <w:t xml:space="preserve">  DPWH, Negros Oriental 2nd District Engineering Office</w:t>
      </w:r>
    </w:p>
    <w:p w14:paraId="1D2A4C3F" w14:textId="75610688" w:rsidR="00375257" w:rsidRPr="00C156D9" w:rsidRDefault="00375257" w:rsidP="00375257">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138B3CC0" w14:textId="264489D8" w:rsidR="001121D2" w:rsidRPr="00C156D9" w:rsidRDefault="00375257" w:rsidP="00375257">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6" w:name="_heading=h.vx1227" w:colFirst="0" w:colLast="0"/>
      <w:bookmarkEnd w:id="16"/>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7" w:name="_heading=h.r04fabobdw6w" w:colFirst="0" w:colLast="0"/>
      <w:bookmarkEnd w:id="17"/>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48F3A231" w14:textId="059DE288" w:rsidR="00375257" w:rsidRDefault="00375257" w:rsidP="00920A89">
      <w:pPr>
        <w:rPr>
          <w:lang w:val="x-none" w:eastAsia="x-none"/>
        </w:rPr>
      </w:pPr>
    </w:p>
    <w:p w14:paraId="150825E5" w14:textId="77777777" w:rsidR="007A7F07" w:rsidRDefault="007A7F07" w:rsidP="00920A89">
      <w:pPr>
        <w:rPr>
          <w:lang w:val="x-none" w:eastAsia="x-none"/>
        </w:rPr>
      </w:pPr>
    </w:p>
    <w:p w14:paraId="25E39C8D" w14:textId="462D65F2" w:rsidR="00375257" w:rsidRDefault="00375257" w:rsidP="00920A89">
      <w:pPr>
        <w:rPr>
          <w:lang w:val="x-none" w:eastAsia="x-none"/>
        </w:rPr>
      </w:pPr>
    </w:p>
    <w:p w14:paraId="56ACC396" w14:textId="77777777" w:rsidR="001D2E8A" w:rsidRPr="0009768F" w:rsidRDefault="001D2E8A" w:rsidP="00920A89">
      <w:pPr>
        <w:rPr>
          <w:lang w:val="x-none" w:eastAsia="x-none"/>
        </w:rPr>
      </w:pPr>
    </w:p>
    <w:p w14:paraId="204F944C" w14:textId="14E4E5E7" w:rsidR="001121D2" w:rsidRPr="0009768F" w:rsidRDefault="00920A89">
      <w:pPr>
        <w:pStyle w:val="Heading1"/>
      </w:pPr>
      <w:bookmarkStart w:id="18" w:name="_heading=h.ejqb0ijovzc3" w:colFirst="0" w:colLast="0"/>
      <w:bookmarkStart w:id="19" w:name="_heading=h.omrbbvs548yc" w:colFirst="0" w:colLast="0"/>
      <w:bookmarkStart w:id="20" w:name="_Toc46930023"/>
      <w:bookmarkEnd w:id="18"/>
      <w:bookmarkEnd w:id="19"/>
      <w:r w:rsidRPr="0009768F">
        <w:lastRenderedPageBreak/>
        <w:t>Section II. Instructions to Bidders</w:t>
      </w:r>
      <w:bookmarkEnd w:id="20"/>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1" w:name="_heading=h.3dy6vkm" w:colFirst="0" w:colLast="0"/>
            <w:bookmarkEnd w:id="21"/>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77777777" w:rsidR="001121D2" w:rsidRPr="0009768F" w:rsidRDefault="001121D2">
      <w:pPr>
        <w:spacing w:before="0" w:after="0" w:line="240" w:lineRule="auto"/>
      </w:pPr>
    </w:p>
    <w:p w14:paraId="734279E2" w14:textId="77777777" w:rsidR="001121D2" w:rsidRPr="0009768F" w:rsidRDefault="001121D2">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2" w:name="_Toc46930024"/>
      <w:r w:rsidRPr="0009768F">
        <w:lastRenderedPageBreak/>
        <w:t>Scope of Bid</w:t>
      </w:r>
      <w:bookmarkEnd w:id="22"/>
    </w:p>
    <w:p w14:paraId="433875E3" w14:textId="77777777" w:rsidR="001121D2" w:rsidRPr="0009768F" w:rsidRDefault="001121D2">
      <w:pPr>
        <w:spacing w:before="0" w:after="0" w:line="240" w:lineRule="auto"/>
      </w:pPr>
    </w:p>
    <w:p w14:paraId="680F5782" w14:textId="386CB5FF" w:rsidR="001121D2" w:rsidRPr="00FF66E7" w:rsidRDefault="00920A89" w:rsidP="007A7F07">
      <w:pPr>
        <w:tabs>
          <w:tab w:val="center" w:pos="4680"/>
        </w:tabs>
        <w:spacing w:before="0" w:after="0" w:line="240" w:lineRule="auto"/>
        <w:rPr>
          <w:b/>
          <w:sz w:val="28"/>
          <w:szCs w:val="40"/>
          <w:u w:val="single"/>
        </w:rPr>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2C2EF2">
        <w:rPr>
          <w:b/>
          <w:u w:val="single"/>
        </w:rPr>
        <w:t>Sustainable Infrastructure Projects Alleviating Gaps (SIPAG) Access Roads and/ or Bridges from the National Net Length Road/s leading to Major/ Strategic Public Buildings/ Facilities – Improvement of Road along Dumaguete North Road at K0002 + 084 – K0010 + 000</w:t>
      </w:r>
      <w:r w:rsidRPr="0009768F">
        <w:t>, with Project Identification Number</w:t>
      </w:r>
      <w:r w:rsidR="00375257">
        <w:t xml:space="preserve"> </w:t>
      </w:r>
      <w:r w:rsidR="00375257" w:rsidRPr="00375257">
        <w:rPr>
          <w:b/>
          <w:u w:val="single"/>
        </w:rPr>
        <w:t>25</w:t>
      </w:r>
      <w:r w:rsidR="001D2E8A">
        <w:rPr>
          <w:b/>
          <w:u w:val="single"/>
        </w:rPr>
        <w:t>RH00</w:t>
      </w:r>
      <w:r w:rsidR="002C2EF2">
        <w:rPr>
          <w:b/>
          <w:u w:val="single"/>
        </w:rPr>
        <w:t>31</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3" w:name="_Toc46930025"/>
      <w:r w:rsidRPr="0009768F">
        <w:t>Funding Information</w:t>
      </w:r>
      <w:bookmarkEnd w:id="23"/>
    </w:p>
    <w:p w14:paraId="4843908B" w14:textId="77777777" w:rsidR="001121D2" w:rsidRPr="0009768F" w:rsidRDefault="001121D2">
      <w:pPr>
        <w:spacing w:before="0" w:after="0" w:line="240" w:lineRule="auto"/>
      </w:pPr>
    </w:p>
    <w:p w14:paraId="04637C78" w14:textId="5730074A" w:rsidR="001121D2" w:rsidRPr="0009768F" w:rsidRDefault="00920A89" w:rsidP="009B0BCA">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2C2EF2">
        <w:rPr>
          <w:b/>
          <w:u w:val="single"/>
        </w:rPr>
        <w:t>Unprogrammed Appropriations 2024</w:t>
      </w:r>
      <w:r w:rsidR="00375257">
        <w:rPr>
          <w:i/>
        </w:rPr>
        <w:t xml:space="preserve"> </w:t>
      </w:r>
      <w:r w:rsidRPr="0009768F">
        <w:t xml:space="preserve">the amount of </w:t>
      </w:r>
      <w:r w:rsidR="00375257" w:rsidRPr="002C2EF2">
        <w:rPr>
          <w:b/>
          <w:u w:val="single"/>
        </w:rPr>
        <w:t xml:space="preserve">₱ </w:t>
      </w:r>
      <w:r w:rsidR="002C2EF2">
        <w:rPr>
          <w:b/>
          <w:u w:val="single"/>
        </w:rPr>
        <w:t>125,000,000.00</w:t>
      </w:r>
      <w:r w:rsidRPr="002C2EF2">
        <w:rPr>
          <w:i/>
        </w:rPr>
        <w:t>.</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4" w:name="_Toc46930026"/>
      <w:r w:rsidRPr="0009768F">
        <w:t>Bidding Requirements</w:t>
      </w:r>
      <w:bookmarkEnd w:id="24"/>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5" w:name="_Toc46930027"/>
      <w:r w:rsidRPr="0009768F">
        <w:t>Corrupt, Fraudulent, Collusive, Coercive, and Obstructive Practices</w:t>
      </w:r>
      <w:bookmarkEnd w:id="25"/>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lastRenderedPageBreak/>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6" w:name="_Toc46930028"/>
      <w:r w:rsidRPr="0009768F">
        <w:t>Eligible Bidders</w:t>
      </w:r>
      <w:bookmarkEnd w:id="26"/>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7" w:name="_heading=h.26in1rg" w:colFirst="0" w:colLast="0"/>
      <w:bookmarkEnd w:id="27"/>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8" w:name="_Toc46930029"/>
      <w:r w:rsidRPr="0009768F">
        <w:t>Origin of Associated Goods</w:t>
      </w:r>
      <w:bookmarkEnd w:id="28"/>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9" w:name="_Toc46930030"/>
      <w:r w:rsidRPr="0009768F">
        <w:t>Subcontracts</w:t>
      </w:r>
      <w:bookmarkEnd w:id="29"/>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30" w:name="_Toc46930031"/>
      <w:r w:rsidRPr="0009768F">
        <w:t>Pre-Bid Conference</w:t>
      </w:r>
      <w:bookmarkEnd w:id="30"/>
    </w:p>
    <w:p w14:paraId="04512979" w14:textId="0B0EAB9A"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address </w:t>
      </w:r>
      <w:r w:rsidR="002C2EF2">
        <w:rPr>
          <w:b/>
          <w:color w:val="000000"/>
          <w:u w:val="single"/>
        </w:rPr>
        <w:t>August 14</w:t>
      </w:r>
      <w:r w:rsidR="00970D84">
        <w:rPr>
          <w:b/>
          <w:color w:val="000000"/>
          <w:u w:val="single"/>
        </w:rPr>
        <w:t>, 2025</w:t>
      </w:r>
      <w:r w:rsidR="00375257" w:rsidRPr="00F43806">
        <w:rPr>
          <w:b/>
          <w:color w:val="000000"/>
          <w:u w:val="single"/>
        </w:rPr>
        <w:t xml:space="preserve"> @ </w:t>
      </w:r>
      <w:r w:rsidR="00E86D66">
        <w:rPr>
          <w:b/>
          <w:color w:val="000000"/>
          <w:u w:val="single"/>
        </w:rPr>
        <w:t>2</w:t>
      </w:r>
      <w:r w:rsidR="002C2EF2">
        <w:rPr>
          <w:b/>
          <w:color w:val="000000"/>
          <w:u w:val="single"/>
        </w:rPr>
        <w:t>:00 P</w:t>
      </w:r>
      <w:r w:rsidR="00375257" w:rsidRPr="00F43806">
        <w:rPr>
          <w:b/>
          <w:color w:val="000000"/>
          <w:u w:val="single"/>
        </w:rPr>
        <w:t>.</w:t>
      </w:r>
      <w:r w:rsidR="002C2EF2">
        <w:rPr>
          <w:b/>
          <w:color w:val="000000"/>
          <w:u w:val="single"/>
        </w:rPr>
        <w:t>M.</w:t>
      </w:r>
      <w:r w:rsidR="00375257" w:rsidRPr="00F43806">
        <w:rPr>
          <w:b/>
          <w:color w:val="000000"/>
          <w:u w:val="single"/>
        </w:rPr>
        <w:t xml:space="preserve"> at Conference Room, DPWH Negros Oriental 2nd District Engineering Office, </w:t>
      </w:r>
      <w:proofErr w:type="spellStart"/>
      <w:r w:rsidR="00375257" w:rsidRPr="00F43806">
        <w:rPr>
          <w:b/>
          <w:color w:val="000000"/>
          <w:u w:val="single"/>
        </w:rPr>
        <w:lastRenderedPageBreak/>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1" w:name="_Toc46930032"/>
      <w:r w:rsidRPr="0009768F">
        <w:t>Clarification and Amendment of Bidding Documents</w:t>
      </w:r>
      <w:bookmarkEnd w:id="31"/>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2" w:name="_heading=h.46r0co2" w:colFirst="0" w:colLast="0"/>
      <w:bookmarkEnd w:id="32"/>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3" w:name="_Toc46930033"/>
      <w:r w:rsidRPr="0009768F">
        <w:t>Documents Comprising the Bid: Eligibility and Technical Components</w:t>
      </w:r>
      <w:bookmarkEnd w:id="33"/>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4" w:name="_heading=h.z337ya" w:colFirst="0" w:colLast="0"/>
      <w:bookmarkEnd w:id="34"/>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5" w:name="_heading=h.xxvhho4v4nae" w:colFirst="0" w:colLast="0"/>
      <w:bookmarkEnd w:id="35"/>
    </w:p>
    <w:p w14:paraId="15661499" w14:textId="77777777" w:rsidR="001121D2" w:rsidRPr="0009768F" w:rsidRDefault="00920A89">
      <w:pPr>
        <w:numPr>
          <w:ilvl w:val="0"/>
          <w:numId w:val="11"/>
        </w:numPr>
        <w:spacing w:before="0" w:after="0" w:line="240" w:lineRule="auto"/>
        <w:ind w:hanging="731"/>
      </w:pPr>
      <w:bookmarkStart w:id="36" w:name="_heading=h.51sq0kngygry" w:colFirst="0" w:colLast="0"/>
      <w:bookmarkEnd w:id="36"/>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7" w:name="_Toc46930034"/>
      <w:r w:rsidRPr="0009768F">
        <w:t>Documents Comprising the Bid: Financial Component</w:t>
      </w:r>
      <w:bookmarkEnd w:id="37"/>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8" w:name="_heading=h.3l18frh" w:colFirst="0" w:colLast="0"/>
      <w:bookmarkEnd w:id="38"/>
      <w:r w:rsidRPr="0009768F">
        <w:lastRenderedPageBreak/>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9" w:name="_Toc46930035"/>
      <w:r w:rsidRPr="0009768F">
        <w:t>Alternative Bids</w:t>
      </w:r>
      <w:bookmarkEnd w:id="39"/>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0" w:name="_heading=h.4i7ojhp" w:colFirst="0" w:colLast="0"/>
      <w:bookmarkEnd w:id="40"/>
    </w:p>
    <w:p w14:paraId="330B79DA" w14:textId="6EFCDC89" w:rsidR="001121D2" w:rsidRPr="0009768F" w:rsidRDefault="00920A89">
      <w:pPr>
        <w:pStyle w:val="Heading3"/>
        <w:numPr>
          <w:ilvl w:val="1"/>
          <w:numId w:val="2"/>
        </w:numPr>
        <w:spacing w:before="0" w:after="0" w:line="240" w:lineRule="auto"/>
      </w:pPr>
      <w:bookmarkStart w:id="41" w:name="_Toc46930036"/>
      <w:r w:rsidRPr="0009768F">
        <w:t>Bid Prices</w:t>
      </w:r>
      <w:bookmarkEnd w:id="41"/>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2" w:name="_Toc46930037"/>
      <w:r w:rsidRPr="0009768F">
        <w:t>Bid and Payment Currencies</w:t>
      </w:r>
      <w:bookmarkEnd w:id="42"/>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3" w:name="_Toc46930038"/>
      <w:r w:rsidRPr="0009768F">
        <w:t>Bid Security</w:t>
      </w:r>
      <w:bookmarkEnd w:id="43"/>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4" w:name="_Toc46930039"/>
      <w:r w:rsidRPr="0009768F">
        <w:t>Sealing and Marking of Bids</w:t>
      </w:r>
      <w:bookmarkEnd w:id="44"/>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lastRenderedPageBreak/>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5" w:name="_Toc46930040"/>
      <w:r w:rsidRPr="0009768F">
        <w:t>Deadline for Submission of Bids</w:t>
      </w:r>
      <w:bookmarkEnd w:id="45"/>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6" w:name="_heading=h.1pxezwc" w:colFirst="0" w:colLast="0"/>
      <w:bookmarkEnd w:id="46"/>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7" w:name="_Toc46930041"/>
      <w:r w:rsidRPr="0009768F">
        <w:t>Opening and Preliminary Examination of Bids</w:t>
      </w:r>
      <w:bookmarkEnd w:id="47"/>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8" w:name="_heading=h.4bvk7pj" w:colFirst="0" w:colLast="0"/>
      <w:bookmarkEnd w:id="48"/>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9" w:name="_Toc46930042"/>
      <w:r w:rsidRPr="0009768F">
        <w:t>Detailed Evaluation and Comparison of Bids</w:t>
      </w:r>
      <w:bookmarkEnd w:id="49"/>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0" w:name="_heading=h.1664s55" w:colFirst="0" w:colLast="0"/>
      <w:bookmarkEnd w:id="50"/>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1" w:name="_Toc46930043"/>
      <w:r w:rsidRPr="0009768F">
        <w:t>Post Qualification</w:t>
      </w:r>
      <w:bookmarkEnd w:id="51"/>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 xml:space="preserve">Within a non-extendible period of five (5) calendar days from receipt by the Bidder of the notice from the BAC that it submitted the Lowest Calculated Bid, the Bidder shall </w:t>
      </w:r>
      <w:r w:rsidRPr="0009768F">
        <w:lastRenderedPageBreak/>
        <w:t>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2" w:name="_Toc46930044"/>
      <w:r w:rsidRPr="0009768F">
        <w:t>Signing of the Contract</w:t>
      </w:r>
      <w:bookmarkEnd w:id="52"/>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3" w:name="_heading=h.23ckvvd" w:colFirst="0" w:colLast="0"/>
      <w:bookmarkEnd w:id="53"/>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4" w:name="_Toc46930045"/>
      <w:r w:rsidRPr="0009768F">
        <w:lastRenderedPageBreak/>
        <w:t>Section III. Bid Data Sheet</w:t>
      </w:r>
      <w:bookmarkEnd w:id="54"/>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5" w:name="bookmark=id.1hmsyys" w:colFirst="0" w:colLast="0"/>
            <w:bookmarkStart w:id="56" w:name="bookmark=id.32hioqz" w:colFirst="0" w:colLast="0"/>
            <w:bookmarkEnd w:id="55"/>
            <w:bookmarkEnd w:id="56"/>
            <w:r w:rsidRPr="0009768F">
              <w:t>5.2</w:t>
            </w:r>
          </w:p>
        </w:tc>
        <w:tc>
          <w:tcPr>
            <w:tcW w:w="7824" w:type="dxa"/>
          </w:tcPr>
          <w:p w14:paraId="06EF8A61" w14:textId="77777777" w:rsidR="001121D2" w:rsidRPr="00607D4C" w:rsidRDefault="00920A89">
            <w:pPr>
              <w:widowControl w:val="0"/>
              <w:spacing w:before="0" w:after="0" w:line="240" w:lineRule="auto"/>
            </w:pPr>
            <w:r w:rsidRPr="00607D4C">
              <w:t xml:space="preserve">For this purpose, contracts similar to the Project refer to contracts which have the same major categories of work, which shall be: </w:t>
            </w:r>
          </w:p>
          <w:p w14:paraId="2E9C6DB3" w14:textId="1300538B" w:rsidR="004F403F" w:rsidRPr="00F946EA" w:rsidRDefault="002C2EF2">
            <w:pPr>
              <w:widowControl w:val="0"/>
              <w:spacing w:before="0" w:after="0" w:line="240" w:lineRule="auto"/>
            </w:pPr>
            <w:r>
              <w:t>Safety Devices</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7" w:name="bookmark=id.vx1227" w:colFirst="0" w:colLast="0"/>
            <w:bookmarkStart w:id="58" w:name="bookmark=id.2grqrue" w:colFirst="0" w:colLast="0"/>
            <w:bookmarkStart w:id="59" w:name="bookmark=id.41mghml" w:colFirst="0" w:colLast="0"/>
            <w:bookmarkEnd w:id="57"/>
            <w:bookmarkEnd w:id="58"/>
            <w:bookmarkEnd w:id="59"/>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0" w:name="bookmark=id.28h4qwu" w:colFirst="0" w:colLast="0"/>
            <w:bookmarkStart w:id="61" w:name="bookmark=id.19c6y18" w:colFirst="0" w:colLast="0"/>
            <w:bookmarkStart w:id="62" w:name="bookmark=id.3fwokq0" w:colFirst="0" w:colLast="0"/>
            <w:bookmarkStart w:id="63" w:name="bookmark=id.37m2jsg" w:colFirst="0" w:colLast="0"/>
            <w:bookmarkStart w:id="64" w:name="bookmark=id.1v1yuxt" w:colFirst="0" w:colLast="0"/>
            <w:bookmarkStart w:id="65" w:name="bookmark=id.2u6wntf" w:colFirst="0" w:colLast="0"/>
            <w:bookmarkStart w:id="66" w:name="bookmark=id.4f1mdlm" w:colFirst="0" w:colLast="0"/>
            <w:bookmarkStart w:id="67" w:name="bookmark=id.3tbugp1" w:colFirst="0" w:colLast="0"/>
            <w:bookmarkStart w:id="68" w:name="bookmark=id.nmf14n" w:colFirst="0" w:colLast="0"/>
            <w:bookmarkEnd w:id="60"/>
            <w:bookmarkEnd w:id="61"/>
            <w:bookmarkEnd w:id="62"/>
            <w:bookmarkEnd w:id="63"/>
            <w:bookmarkEnd w:id="64"/>
            <w:bookmarkEnd w:id="65"/>
            <w:bookmarkEnd w:id="66"/>
            <w:bookmarkEnd w:id="67"/>
            <w:bookmarkEnd w:id="68"/>
            <w:r w:rsidRPr="0009768F">
              <w:t>10.3</w:t>
            </w:r>
          </w:p>
        </w:tc>
        <w:tc>
          <w:tcPr>
            <w:tcW w:w="7824" w:type="dxa"/>
          </w:tcPr>
          <w:p w14:paraId="3CBD840A" w14:textId="77777777" w:rsidR="001121D2" w:rsidRPr="00C156D9" w:rsidRDefault="00920A89">
            <w:pPr>
              <w:widowControl w:val="0"/>
              <w:spacing w:before="0" w:after="0" w:line="240" w:lineRule="auto"/>
              <w:rPr>
                <w:i/>
              </w:rPr>
            </w:pPr>
            <w:r w:rsidRPr="00C156D9">
              <w:rPr>
                <w:i/>
              </w:rPr>
              <w:t>[Specify if another Contractor license or permit is required</w:t>
            </w:r>
            <w:proofErr w:type="gramStart"/>
            <w:r w:rsidRPr="00C156D9">
              <w:rPr>
                <w:i/>
              </w:rPr>
              <w:t>. ]</w:t>
            </w:r>
            <w:proofErr w:type="gramEnd"/>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9" w:name="bookmark=id.1mrcu09" w:colFirst="0" w:colLast="0"/>
            <w:bookmarkEnd w:id="69"/>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0" w:name="bookmark=id.46r0co2" w:colFirst="0" w:colLast="0"/>
            <w:bookmarkEnd w:id="70"/>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C71904"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33928006" w:rsidR="00C71904" w:rsidRPr="00C71904" w:rsidRDefault="00107DE4"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36D8D118" w:rsidR="00C71904" w:rsidRPr="00C71904" w:rsidRDefault="00107DE4"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9B0BCA" w:rsidRPr="00C71904" w14:paraId="5B5FFB86"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2579A3A" w14:textId="431642DE" w:rsidR="009B0BCA" w:rsidRPr="009B0BCA" w:rsidRDefault="009B0BCA" w:rsidP="00C71904">
                  <w:pPr>
                    <w:ind w:left="108"/>
                    <w:rPr>
                      <w:rFonts w:ascii="Times New Roman" w:eastAsia="Tahoma" w:hAnsi="Times New Roman" w:cs="Times New Roman"/>
                    </w:rPr>
                  </w:pPr>
                  <w:r w:rsidRPr="009B0BCA">
                    <w:rPr>
                      <w:rFonts w:ascii="Times New Roman" w:eastAsia="Tahoma" w:hAnsi="Times New Roman" w:cs="Times New Roman"/>
                    </w:rPr>
                    <w:t xml:space="preserve">Geodetic Engineer </w:t>
                  </w:r>
                </w:p>
              </w:tc>
              <w:tc>
                <w:tcPr>
                  <w:tcW w:w="1080" w:type="dxa"/>
                  <w:tcBorders>
                    <w:top w:val="single" w:sz="4" w:space="0" w:color="000000"/>
                    <w:left w:val="single" w:sz="4" w:space="0" w:color="000000"/>
                    <w:bottom w:val="single" w:sz="4" w:space="0" w:color="000000"/>
                    <w:right w:val="single" w:sz="4" w:space="0" w:color="000000"/>
                  </w:tcBorders>
                </w:tcPr>
                <w:p w14:paraId="55C47F9B" w14:textId="481007C7" w:rsidR="009B0BCA" w:rsidRPr="00C71904" w:rsidRDefault="009B0BCA" w:rsidP="00C71904">
                  <w:pPr>
                    <w:ind w:left="1"/>
                    <w:jc w:val="center"/>
                    <w:rPr>
                      <w:rFonts w:eastAsia="Tahoma"/>
                    </w:rPr>
                  </w:pPr>
                  <w:r>
                    <w:rPr>
                      <w:rFonts w:eastAsia="Tahoma"/>
                    </w:rPr>
                    <w:t>1</w:t>
                  </w:r>
                </w:p>
              </w:tc>
              <w:tc>
                <w:tcPr>
                  <w:tcW w:w="1980" w:type="dxa"/>
                  <w:tcBorders>
                    <w:top w:val="single" w:sz="4" w:space="0" w:color="000000"/>
                    <w:left w:val="single" w:sz="4" w:space="0" w:color="000000"/>
                    <w:bottom w:val="single" w:sz="4" w:space="0" w:color="000000"/>
                    <w:right w:val="single" w:sz="4" w:space="0" w:color="000000"/>
                  </w:tcBorders>
                </w:tcPr>
                <w:p w14:paraId="6E6043A8" w14:textId="118DFB3A" w:rsidR="009B0BCA" w:rsidRPr="00C71904" w:rsidRDefault="009B0BCA" w:rsidP="00C71904">
                  <w:pPr>
                    <w:ind w:right="1"/>
                    <w:jc w:val="center"/>
                    <w:rPr>
                      <w:rFonts w:eastAsia="Tahoma"/>
                    </w:rPr>
                  </w:pPr>
                  <w:r>
                    <w:rPr>
                      <w:rFonts w:eastAsia="Tahoma"/>
                    </w:rPr>
                    <w:t>5</w:t>
                  </w:r>
                </w:p>
              </w:tc>
              <w:tc>
                <w:tcPr>
                  <w:tcW w:w="2341" w:type="dxa"/>
                  <w:tcBorders>
                    <w:top w:val="single" w:sz="4" w:space="0" w:color="000000"/>
                    <w:left w:val="single" w:sz="4" w:space="0" w:color="000000"/>
                    <w:bottom w:val="single" w:sz="4" w:space="0" w:color="000000"/>
                    <w:right w:val="single" w:sz="4" w:space="0" w:color="000000"/>
                  </w:tcBorders>
                </w:tcPr>
                <w:p w14:paraId="7E1088E0" w14:textId="0EEB969F" w:rsidR="009B0BCA" w:rsidRPr="00C71904" w:rsidRDefault="009B0BCA" w:rsidP="00C71904">
                  <w:pPr>
                    <w:ind w:right="1"/>
                    <w:jc w:val="center"/>
                    <w:rPr>
                      <w:rFonts w:eastAsia="Tahoma"/>
                    </w:rPr>
                  </w:pPr>
                  <w:r>
                    <w:rPr>
                      <w:rFonts w:eastAsia="Tahoma"/>
                    </w:rPr>
                    <w:t>3</w:t>
                  </w:r>
                </w:p>
              </w:tc>
            </w:tr>
            <w:tr w:rsidR="00C71904"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1" w:name="bookmark=id.111kx3o" w:colFirst="0" w:colLast="0"/>
            <w:bookmarkStart w:id="72" w:name="bookmark=id.2lwamvv" w:colFirst="0" w:colLast="0"/>
            <w:bookmarkStart w:id="73" w:name="bookmark=id.3l18frh" w:colFirst="0" w:colLast="0"/>
            <w:bookmarkEnd w:id="71"/>
            <w:bookmarkEnd w:id="72"/>
            <w:bookmarkEnd w:id="73"/>
            <w:r w:rsidRPr="0009768F">
              <w:lastRenderedPageBreak/>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C71904" w:rsidRPr="00C71904" w14:paraId="774D5B3E" w14:textId="77777777" w:rsidTr="001F3247">
              <w:trPr>
                <w:trHeight w:val="342"/>
                <w:jc w:val="center"/>
              </w:trPr>
              <w:tc>
                <w:tcPr>
                  <w:tcW w:w="3616" w:type="dxa"/>
                  <w:tcBorders>
                    <w:top w:val="single" w:sz="4" w:space="0" w:color="auto"/>
                    <w:left w:val="single" w:sz="4" w:space="0" w:color="auto"/>
                    <w:bottom w:val="single" w:sz="4" w:space="0" w:color="auto"/>
                    <w:right w:val="single" w:sz="4" w:space="0" w:color="auto"/>
                  </w:tcBorders>
                  <w:noWrap/>
                  <w:hideMark/>
                </w:tcPr>
                <w:p w14:paraId="44FF59E9"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hideMark/>
                </w:tcPr>
                <w:p w14:paraId="1329155E"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hideMark/>
                </w:tcPr>
                <w:p w14:paraId="2A2562D5"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C71904" w:rsidRPr="00C71904" w14:paraId="14D38FB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DDD699" w14:textId="23220C41" w:rsidR="00C71904" w:rsidRPr="00C71904"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Dump</w:t>
                  </w:r>
                  <w:r w:rsidR="007A7F07">
                    <w:rPr>
                      <w:rFonts w:ascii="Times New Roman" w:hAnsi="Times New Roman"/>
                      <w:lang w:eastAsia="en-PH"/>
                    </w:rPr>
                    <w:t xml:space="preserve"> T</w:t>
                  </w:r>
                  <w:r>
                    <w:rPr>
                      <w:rFonts w:ascii="Times New Roman" w:hAnsi="Times New Roman"/>
                      <w:lang w:eastAsia="en-PH"/>
                    </w:rPr>
                    <w:t>ruck</w:t>
                  </w:r>
                </w:p>
              </w:tc>
              <w:tc>
                <w:tcPr>
                  <w:tcW w:w="1620" w:type="dxa"/>
                  <w:tcBorders>
                    <w:top w:val="single" w:sz="4" w:space="0" w:color="auto"/>
                    <w:left w:val="single" w:sz="4" w:space="0" w:color="auto"/>
                    <w:bottom w:val="single" w:sz="4" w:space="0" w:color="auto"/>
                    <w:right w:val="single" w:sz="4" w:space="0" w:color="auto"/>
                  </w:tcBorders>
                  <w:vAlign w:val="bottom"/>
                </w:tcPr>
                <w:p w14:paraId="427E9A8D" w14:textId="526CE60B" w:rsidR="00C71904" w:rsidRPr="00C71904"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yd3</w:t>
                  </w:r>
                </w:p>
              </w:tc>
              <w:tc>
                <w:tcPr>
                  <w:tcW w:w="2159" w:type="dxa"/>
                  <w:tcBorders>
                    <w:top w:val="single" w:sz="4" w:space="0" w:color="auto"/>
                    <w:left w:val="single" w:sz="4" w:space="0" w:color="auto"/>
                    <w:bottom w:val="single" w:sz="4" w:space="0" w:color="auto"/>
                    <w:right w:val="single" w:sz="4" w:space="0" w:color="auto"/>
                  </w:tcBorders>
                  <w:vAlign w:val="bottom"/>
                </w:tcPr>
                <w:p w14:paraId="0DFBED84" w14:textId="08D4990F" w:rsidR="00C71904" w:rsidRPr="00C71904"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2C2EF2" w:rsidRPr="00C71904" w14:paraId="2255F3D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315D55C" w14:textId="19E26D40" w:rsidR="002C2EF2"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Boom Truck</w:t>
                  </w:r>
                </w:p>
              </w:tc>
              <w:tc>
                <w:tcPr>
                  <w:tcW w:w="1620" w:type="dxa"/>
                  <w:tcBorders>
                    <w:top w:val="single" w:sz="4" w:space="0" w:color="auto"/>
                    <w:left w:val="single" w:sz="4" w:space="0" w:color="auto"/>
                    <w:bottom w:val="single" w:sz="4" w:space="0" w:color="auto"/>
                    <w:right w:val="single" w:sz="4" w:space="0" w:color="auto"/>
                  </w:tcBorders>
                  <w:vAlign w:val="bottom"/>
                </w:tcPr>
                <w:p w14:paraId="37A6F188" w14:textId="30DE086D" w:rsidR="002C2EF2"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yd3</w:t>
                  </w:r>
                </w:p>
              </w:tc>
              <w:tc>
                <w:tcPr>
                  <w:tcW w:w="2159" w:type="dxa"/>
                  <w:tcBorders>
                    <w:top w:val="single" w:sz="4" w:space="0" w:color="auto"/>
                    <w:left w:val="single" w:sz="4" w:space="0" w:color="auto"/>
                    <w:bottom w:val="single" w:sz="4" w:space="0" w:color="auto"/>
                    <w:right w:val="single" w:sz="4" w:space="0" w:color="auto"/>
                  </w:tcBorders>
                  <w:vAlign w:val="bottom"/>
                </w:tcPr>
                <w:p w14:paraId="1A8CB059" w14:textId="5F0079FD" w:rsidR="002C2EF2"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2C2EF2" w:rsidRPr="00C71904" w14:paraId="3109D32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1B7278E" w14:textId="0B56D32B" w:rsidR="002C2EF2" w:rsidRDefault="002C2EF2" w:rsidP="00C71904">
                  <w:pPr>
                    <w:pStyle w:val="NoSpacing"/>
                    <w:spacing w:before="0" w:after="0" w:line="240" w:lineRule="auto"/>
                    <w:ind w:left="255" w:firstLine="0"/>
                    <w:jc w:val="left"/>
                    <w:rPr>
                      <w:rFonts w:ascii="Times New Roman" w:hAnsi="Times New Roman"/>
                      <w:lang w:eastAsia="en-PH"/>
                    </w:rPr>
                  </w:pPr>
                  <w:proofErr w:type="spellStart"/>
                  <w:r>
                    <w:rPr>
                      <w:rFonts w:ascii="Times New Roman" w:hAnsi="Times New Roman"/>
                      <w:lang w:eastAsia="en-PH"/>
                    </w:rPr>
                    <w:t>Vibro</w:t>
                  </w:r>
                  <w:proofErr w:type="spellEnd"/>
                  <w:r>
                    <w:rPr>
                      <w:rFonts w:ascii="Times New Roman" w:hAnsi="Times New Roman"/>
                      <w:lang w:eastAsia="en-PH"/>
                    </w:rPr>
                    <w:t xml:space="preserve"> Hammer (DPD600T Hydraulic Pile Driver)</w:t>
                  </w:r>
                </w:p>
              </w:tc>
              <w:tc>
                <w:tcPr>
                  <w:tcW w:w="1620" w:type="dxa"/>
                  <w:tcBorders>
                    <w:top w:val="single" w:sz="4" w:space="0" w:color="auto"/>
                    <w:left w:val="single" w:sz="4" w:space="0" w:color="auto"/>
                    <w:bottom w:val="single" w:sz="4" w:space="0" w:color="auto"/>
                    <w:right w:val="single" w:sz="4" w:space="0" w:color="auto"/>
                  </w:tcBorders>
                  <w:vAlign w:val="bottom"/>
                </w:tcPr>
                <w:p w14:paraId="2A753AD2" w14:textId="77777777" w:rsidR="002C2EF2" w:rsidRDefault="002C2EF2"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6E5E41A9" w14:textId="1CEFDADC" w:rsidR="002C2EF2"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2C2EF2" w:rsidRPr="00C71904" w14:paraId="0A27B450"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C9DB9CD" w14:textId="4753F7C6" w:rsidR="002C2EF2"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Drilling Machine</w:t>
                  </w:r>
                </w:p>
              </w:tc>
              <w:tc>
                <w:tcPr>
                  <w:tcW w:w="1620" w:type="dxa"/>
                  <w:tcBorders>
                    <w:top w:val="single" w:sz="4" w:space="0" w:color="auto"/>
                    <w:left w:val="single" w:sz="4" w:space="0" w:color="auto"/>
                    <w:bottom w:val="single" w:sz="4" w:space="0" w:color="auto"/>
                    <w:right w:val="single" w:sz="4" w:space="0" w:color="auto"/>
                  </w:tcBorders>
                  <w:vAlign w:val="bottom"/>
                </w:tcPr>
                <w:p w14:paraId="09EDC0B9" w14:textId="77777777" w:rsidR="002C2EF2" w:rsidRDefault="002C2EF2"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107251F" w14:textId="7B55396C" w:rsidR="002C2EF2"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2C2EF2" w:rsidRPr="00C71904" w14:paraId="7A6B162C"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78B005F" w14:textId="744B56B6" w:rsidR="002C2EF2"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Chain Block with Belt</w:t>
                  </w:r>
                </w:p>
              </w:tc>
              <w:tc>
                <w:tcPr>
                  <w:tcW w:w="1620" w:type="dxa"/>
                  <w:tcBorders>
                    <w:top w:val="single" w:sz="4" w:space="0" w:color="auto"/>
                    <w:left w:val="single" w:sz="4" w:space="0" w:color="auto"/>
                    <w:bottom w:val="single" w:sz="4" w:space="0" w:color="auto"/>
                    <w:right w:val="single" w:sz="4" w:space="0" w:color="auto"/>
                  </w:tcBorders>
                  <w:vAlign w:val="bottom"/>
                </w:tcPr>
                <w:p w14:paraId="7A99FA8D" w14:textId="77777777" w:rsidR="002C2EF2" w:rsidRDefault="002C2EF2"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02DDC5A" w14:textId="094A6AB3" w:rsidR="002C2EF2"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2C2EF2" w:rsidRPr="00C71904" w14:paraId="1B06129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D13EBA6" w14:textId="3A5F8536" w:rsidR="002C2EF2"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Hydraulic Jack 10T</w:t>
                  </w:r>
                </w:p>
              </w:tc>
              <w:tc>
                <w:tcPr>
                  <w:tcW w:w="1620" w:type="dxa"/>
                  <w:tcBorders>
                    <w:top w:val="single" w:sz="4" w:space="0" w:color="auto"/>
                    <w:left w:val="single" w:sz="4" w:space="0" w:color="auto"/>
                    <w:bottom w:val="single" w:sz="4" w:space="0" w:color="auto"/>
                    <w:right w:val="single" w:sz="4" w:space="0" w:color="auto"/>
                  </w:tcBorders>
                  <w:vAlign w:val="bottom"/>
                </w:tcPr>
                <w:p w14:paraId="40442249" w14:textId="77777777" w:rsidR="002C2EF2" w:rsidRDefault="002C2EF2"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10E42257" w14:textId="7D8640F4" w:rsidR="002C2EF2"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2C2EF2" w:rsidRPr="00C71904" w14:paraId="3F88BF5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8C9A39E" w14:textId="3C869729" w:rsidR="002C2EF2"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Cargo/Service Truck</w:t>
                  </w:r>
                </w:p>
              </w:tc>
              <w:tc>
                <w:tcPr>
                  <w:tcW w:w="1620" w:type="dxa"/>
                  <w:tcBorders>
                    <w:top w:val="single" w:sz="4" w:space="0" w:color="auto"/>
                    <w:left w:val="single" w:sz="4" w:space="0" w:color="auto"/>
                    <w:bottom w:val="single" w:sz="4" w:space="0" w:color="auto"/>
                    <w:right w:val="single" w:sz="4" w:space="0" w:color="auto"/>
                  </w:tcBorders>
                  <w:vAlign w:val="bottom"/>
                </w:tcPr>
                <w:p w14:paraId="6A96CD98" w14:textId="3473C5B0" w:rsidR="002C2EF2"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9-10 tons</w:t>
                  </w:r>
                </w:p>
              </w:tc>
              <w:tc>
                <w:tcPr>
                  <w:tcW w:w="2159" w:type="dxa"/>
                  <w:tcBorders>
                    <w:top w:val="single" w:sz="4" w:space="0" w:color="auto"/>
                    <w:left w:val="single" w:sz="4" w:space="0" w:color="auto"/>
                    <w:bottom w:val="single" w:sz="4" w:space="0" w:color="auto"/>
                    <w:right w:val="single" w:sz="4" w:space="0" w:color="auto"/>
                  </w:tcBorders>
                  <w:vAlign w:val="bottom"/>
                </w:tcPr>
                <w:p w14:paraId="365A4152" w14:textId="5873BF76" w:rsidR="002C2EF2"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2C2EF2" w:rsidRPr="00C71904" w14:paraId="6481A63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06C0BDF" w14:textId="6DBB338E" w:rsidR="002C2EF2"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Telescopic Manlift</w:t>
                  </w:r>
                </w:p>
              </w:tc>
              <w:tc>
                <w:tcPr>
                  <w:tcW w:w="1620" w:type="dxa"/>
                  <w:tcBorders>
                    <w:top w:val="single" w:sz="4" w:space="0" w:color="auto"/>
                    <w:left w:val="single" w:sz="4" w:space="0" w:color="auto"/>
                    <w:bottom w:val="single" w:sz="4" w:space="0" w:color="auto"/>
                    <w:right w:val="single" w:sz="4" w:space="0" w:color="auto"/>
                  </w:tcBorders>
                  <w:vAlign w:val="bottom"/>
                </w:tcPr>
                <w:p w14:paraId="1C1014A7" w14:textId="77777777" w:rsidR="002C2EF2" w:rsidRDefault="002C2EF2"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2FF4FC59" w14:textId="41B5D05D" w:rsidR="002C2EF2"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4F403F" w:rsidRPr="00C71904" w14:paraId="23311AC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28D6ED3" w14:textId="70C5944C" w:rsidR="004F403F"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Welding Machine (Gas/Diesel Driven)</w:t>
                  </w:r>
                </w:p>
              </w:tc>
              <w:tc>
                <w:tcPr>
                  <w:tcW w:w="1620" w:type="dxa"/>
                  <w:tcBorders>
                    <w:top w:val="single" w:sz="4" w:space="0" w:color="auto"/>
                    <w:left w:val="single" w:sz="4" w:space="0" w:color="auto"/>
                    <w:bottom w:val="single" w:sz="4" w:space="0" w:color="auto"/>
                    <w:right w:val="single" w:sz="4" w:space="0" w:color="auto"/>
                  </w:tcBorders>
                  <w:vAlign w:val="bottom"/>
                </w:tcPr>
                <w:p w14:paraId="16E17610" w14:textId="00BA7D53" w:rsidR="004F403F" w:rsidRPr="00C71904"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7.5 Hp</w:t>
                  </w:r>
                </w:p>
              </w:tc>
              <w:tc>
                <w:tcPr>
                  <w:tcW w:w="2159" w:type="dxa"/>
                  <w:tcBorders>
                    <w:top w:val="single" w:sz="4" w:space="0" w:color="auto"/>
                    <w:left w:val="single" w:sz="4" w:space="0" w:color="auto"/>
                    <w:bottom w:val="single" w:sz="4" w:space="0" w:color="auto"/>
                    <w:right w:val="single" w:sz="4" w:space="0" w:color="auto"/>
                  </w:tcBorders>
                  <w:vAlign w:val="bottom"/>
                </w:tcPr>
                <w:p w14:paraId="627AFC62" w14:textId="30172638" w:rsidR="004F403F"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5A25B9F8"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6095485" w14:textId="74605BB5" w:rsidR="008919B1"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Backhoe with pavement breaker</w:t>
                  </w:r>
                </w:p>
              </w:tc>
              <w:tc>
                <w:tcPr>
                  <w:tcW w:w="1620" w:type="dxa"/>
                  <w:tcBorders>
                    <w:top w:val="single" w:sz="4" w:space="0" w:color="auto"/>
                    <w:left w:val="single" w:sz="4" w:space="0" w:color="auto"/>
                    <w:bottom w:val="single" w:sz="4" w:space="0" w:color="auto"/>
                    <w:right w:val="single" w:sz="4" w:space="0" w:color="auto"/>
                  </w:tcBorders>
                  <w:vAlign w:val="bottom"/>
                </w:tcPr>
                <w:p w14:paraId="4EFC30F5" w14:textId="36C93220" w:rsidR="008919B1"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0.80 </w:t>
                  </w:r>
                  <w:proofErr w:type="spellStart"/>
                  <w:r>
                    <w:rPr>
                      <w:rFonts w:ascii="Times New Roman" w:hAnsi="Times New Roman"/>
                      <w:lang w:val="en-PH" w:eastAsia="en-PH"/>
                    </w:rPr>
                    <w:t>cu.m</w:t>
                  </w:r>
                  <w:proofErr w:type="spellEnd"/>
                  <w:r>
                    <w:rPr>
                      <w:rFonts w:ascii="Times New Roman" w:hAnsi="Times New Roman"/>
                      <w:lang w:val="en-PH"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3BEEFB26" w14:textId="68F97025" w:rsidR="008919B1"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40B07A80"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59E53FF" w14:textId="4291FBDF" w:rsidR="008919B1"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Payloader</w:t>
                  </w:r>
                </w:p>
              </w:tc>
              <w:tc>
                <w:tcPr>
                  <w:tcW w:w="1620" w:type="dxa"/>
                  <w:tcBorders>
                    <w:top w:val="single" w:sz="4" w:space="0" w:color="auto"/>
                    <w:left w:val="single" w:sz="4" w:space="0" w:color="auto"/>
                    <w:bottom w:val="single" w:sz="4" w:space="0" w:color="auto"/>
                    <w:right w:val="single" w:sz="4" w:space="0" w:color="auto"/>
                  </w:tcBorders>
                  <w:vAlign w:val="bottom"/>
                </w:tcPr>
                <w:p w14:paraId="76092BEF" w14:textId="0AAF558E" w:rsidR="008919B1"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1.50 </w:t>
                  </w:r>
                  <w:proofErr w:type="spellStart"/>
                  <w:r>
                    <w:rPr>
                      <w:rFonts w:ascii="Times New Roman" w:hAnsi="Times New Roman"/>
                      <w:lang w:val="en-PH" w:eastAsia="en-PH"/>
                    </w:rPr>
                    <w:t>cu.m</w:t>
                  </w:r>
                  <w:proofErr w:type="spellEnd"/>
                  <w:r>
                    <w:rPr>
                      <w:rFonts w:ascii="Times New Roman" w:hAnsi="Times New Roman"/>
                      <w:lang w:val="en-PH"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58E768E8" w14:textId="15311B54"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5F13DA08"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FB2FB60" w14:textId="7B6A611F" w:rsidR="008919B1"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Concrete Mixer</w:t>
                  </w:r>
                </w:p>
              </w:tc>
              <w:tc>
                <w:tcPr>
                  <w:tcW w:w="1620" w:type="dxa"/>
                  <w:tcBorders>
                    <w:top w:val="single" w:sz="4" w:space="0" w:color="auto"/>
                    <w:left w:val="single" w:sz="4" w:space="0" w:color="auto"/>
                    <w:bottom w:val="single" w:sz="4" w:space="0" w:color="auto"/>
                    <w:right w:val="single" w:sz="4" w:space="0" w:color="auto"/>
                  </w:tcBorders>
                  <w:vAlign w:val="bottom"/>
                </w:tcPr>
                <w:p w14:paraId="00625A43" w14:textId="6E6BC1C1"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82D5B49" w14:textId="1EE97986"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19D32E2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1C73B6E" w14:textId="35DA8042" w:rsidR="008919B1"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Cargo Truck/Delivery Truck </w:t>
                  </w:r>
                </w:p>
              </w:tc>
              <w:tc>
                <w:tcPr>
                  <w:tcW w:w="1620" w:type="dxa"/>
                  <w:tcBorders>
                    <w:top w:val="single" w:sz="4" w:space="0" w:color="auto"/>
                    <w:left w:val="single" w:sz="4" w:space="0" w:color="auto"/>
                    <w:bottom w:val="single" w:sz="4" w:space="0" w:color="auto"/>
                    <w:right w:val="single" w:sz="4" w:space="0" w:color="auto"/>
                  </w:tcBorders>
                  <w:vAlign w:val="bottom"/>
                </w:tcPr>
                <w:p w14:paraId="533FABEC" w14:textId="12BA779E" w:rsidR="008919B1"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2-5 mt</w:t>
                  </w:r>
                </w:p>
              </w:tc>
              <w:tc>
                <w:tcPr>
                  <w:tcW w:w="2159" w:type="dxa"/>
                  <w:tcBorders>
                    <w:top w:val="single" w:sz="4" w:space="0" w:color="auto"/>
                    <w:left w:val="single" w:sz="4" w:space="0" w:color="auto"/>
                    <w:bottom w:val="single" w:sz="4" w:space="0" w:color="auto"/>
                    <w:right w:val="single" w:sz="4" w:space="0" w:color="auto"/>
                  </w:tcBorders>
                  <w:vAlign w:val="bottom"/>
                </w:tcPr>
                <w:p w14:paraId="4CB36915" w14:textId="7C2643FB"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6769565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B6DE345" w14:textId="4974966D" w:rsidR="008919B1"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Generator Set</w:t>
                  </w:r>
                </w:p>
              </w:tc>
              <w:tc>
                <w:tcPr>
                  <w:tcW w:w="1620" w:type="dxa"/>
                  <w:tcBorders>
                    <w:top w:val="single" w:sz="4" w:space="0" w:color="auto"/>
                    <w:left w:val="single" w:sz="4" w:space="0" w:color="auto"/>
                    <w:bottom w:val="single" w:sz="4" w:space="0" w:color="auto"/>
                    <w:right w:val="single" w:sz="4" w:space="0" w:color="auto"/>
                  </w:tcBorders>
                  <w:vAlign w:val="bottom"/>
                </w:tcPr>
                <w:p w14:paraId="11B48F08" w14:textId="5C5C1D8F" w:rsidR="008919B1"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10 mt</w:t>
                  </w:r>
                </w:p>
              </w:tc>
              <w:tc>
                <w:tcPr>
                  <w:tcW w:w="2159" w:type="dxa"/>
                  <w:tcBorders>
                    <w:top w:val="single" w:sz="4" w:space="0" w:color="auto"/>
                    <w:left w:val="single" w:sz="4" w:space="0" w:color="auto"/>
                    <w:bottom w:val="single" w:sz="4" w:space="0" w:color="auto"/>
                    <w:right w:val="single" w:sz="4" w:space="0" w:color="auto"/>
                  </w:tcBorders>
                  <w:vAlign w:val="bottom"/>
                </w:tcPr>
                <w:p w14:paraId="56DFEBE3" w14:textId="1B2A1CBD"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62F0E31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B82BAA0" w14:textId="1A09340E" w:rsidR="008919B1"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Water Truck/ Pump</w:t>
                  </w:r>
                </w:p>
              </w:tc>
              <w:tc>
                <w:tcPr>
                  <w:tcW w:w="1620" w:type="dxa"/>
                  <w:tcBorders>
                    <w:top w:val="single" w:sz="4" w:space="0" w:color="auto"/>
                    <w:left w:val="single" w:sz="4" w:space="0" w:color="auto"/>
                    <w:bottom w:val="single" w:sz="4" w:space="0" w:color="auto"/>
                    <w:right w:val="single" w:sz="4" w:space="0" w:color="auto"/>
                  </w:tcBorders>
                  <w:vAlign w:val="bottom"/>
                </w:tcPr>
                <w:p w14:paraId="513E48F7" w14:textId="7BFC10A8" w:rsidR="008919B1"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16000 gal.</w:t>
                  </w:r>
                </w:p>
              </w:tc>
              <w:tc>
                <w:tcPr>
                  <w:tcW w:w="2159" w:type="dxa"/>
                  <w:tcBorders>
                    <w:top w:val="single" w:sz="4" w:space="0" w:color="auto"/>
                    <w:left w:val="single" w:sz="4" w:space="0" w:color="auto"/>
                    <w:bottom w:val="single" w:sz="4" w:space="0" w:color="auto"/>
                    <w:right w:val="single" w:sz="4" w:space="0" w:color="auto"/>
                  </w:tcBorders>
                  <w:vAlign w:val="bottom"/>
                </w:tcPr>
                <w:p w14:paraId="5D821873" w14:textId="05CEC99A"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7C4A646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AB831AC" w14:textId="1FE69292" w:rsidR="008919B1"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Concrete Vibrator</w:t>
                  </w:r>
                </w:p>
              </w:tc>
              <w:tc>
                <w:tcPr>
                  <w:tcW w:w="1620" w:type="dxa"/>
                  <w:tcBorders>
                    <w:top w:val="single" w:sz="4" w:space="0" w:color="auto"/>
                    <w:left w:val="single" w:sz="4" w:space="0" w:color="auto"/>
                    <w:bottom w:val="single" w:sz="4" w:space="0" w:color="auto"/>
                    <w:right w:val="single" w:sz="4" w:space="0" w:color="auto"/>
                  </w:tcBorders>
                  <w:vAlign w:val="bottom"/>
                </w:tcPr>
                <w:p w14:paraId="57563A5F" w14:textId="6B91ABB3"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220A32C5" w14:textId="43DD8C9F"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1034DAED"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D17BC51" w14:textId="43A44494" w:rsidR="008919B1"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Cutter, Single Phase</w:t>
                  </w:r>
                </w:p>
              </w:tc>
              <w:tc>
                <w:tcPr>
                  <w:tcW w:w="1620" w:type="dxa"/>
                  <w:tcBorders>
                    <w:top w:val="single" w:sz="4" w:space="0" w:color="auto"/>
                    <w:left w:val="single" w:sz="4" w:space="0" w:color="auto"/>
                    <w:bottom w:val="single" w:sz="4" w:space="0" w:color="auto"/>
                    <w:right w:val="single" w:sz="4" w:space="0" w:color="auto"/>
                  </w:tcBorders>
                  <w:vAlign w:val="bottom"/>
                </w:tcPr>
                <w:p w14:paraId="42A06E81" w14:textId="0FE7C1E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1FBC271A" w14:textId="53001CB3"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2C2EF2" w:rsidRPr="00C71904" w14:paraId="6C7C23A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EA6803C" w14:textId="3D45AAF2" w:rsidR="002C2EF2"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bottom"/>
                </w:tcPr>
                <w:p w14:paraId="64926BA4" w14:textId="77777777" w:rsidR="002C2EF2" w:rsidRDefault="002C2EF2"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6038575B" w14:textId="34BBC8D3" w:rsidR="002C2EF2"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2C2EF2" w:rsidRPr="00C71904" w14:paraId="2C22447A"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DEEBA2B" w14:textId="4B78FB04" w:rsidR="002C2EF2" w:rsidRDefault="002C2EF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Cargo Truck</w:t>
                  </w:r>
                </w:p>
              </w:tc>
              <w:tc>
                <w:tcPr>
                  <w:tcW w:w="1620" w:type="dxa"/>
                  <w:tcBorders>
                    <w:top w:val="single" w:sz="4" w:space="0" w:color="auto"/>
                    <w:left w:val="single" w:sz="4" w:space="0" w:color="auto"/>
                    <w:bottom w:val="single" w:sz="4" w:space="0" w:color="auto"/>
                    <w:right w:val="single" w:sz="4" w:space="0" w:color="auto"/>
                  </w:tcBorders>
                  <w:vAlign w:val="bottom"/>
                </w:tcPr>
                <w:p w14:paraId="6A68BF56" w14:textId="7BD5755C" w:rsidR="002C2EF2"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9-10 mt</w:t>
                  </w:r>
                </w:p>
              </w:tc>
              <w:tc>
                <w:tcPr>
                  <w:tcW w:w="2159" w:type="dxa"/>
                  <w:tcBorders>
                    <w:top w:val="single" w:sz="4" w:space="0" w:color="auto"/>
                    <w:left w:val="single" w:sz="4" w:space="0" w:color="auto"/>
                    <w:bottom w:val="single" w:sz="4" w:space="0" w:color="auto"/>
                    <w:right w:val="single" w:sz="4" w:space="0" w:color="auto"/>
                  </w:tcBorders>
                  <w:vAlign w:val="bottom"/>
                </w:tcPr>
                <w:p w14:paraId="4F813D87" w14:textId="47043699" w:rsidR="002C2EF2" w:rsidRDefault="002C2EF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lastRenderedPageBreak/>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lastRenderedPageBreak/>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All  the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46001EED" w14:textId="77777777" w:rsidR="00F946EA" w:rsidRPr="0009768F" w:rsidRDefault="00F946EA">
      <w:pPr>
        <w:spacing w:before="0" w:after="0" w:line="240" w:lineRule="auto"/>
        <w:ind w:left="720"/>
      </w:pPr>
    </w:p>
    <w:p w14:paraId="232F0FFB" w14:textId="774D1999" w:rsidR="001121D2" w:rsidRPr="0009768F" w:rsidRDefault="00920A89">
      <w:pPr>
        <w:pStyle w:val="Heading3"/>
        <w:spacing w:before="0" w:after="0" w:line="240" w:lineRule="auto"/>
      </w:pPr>
      <w:bookmarkStart w:id="91" w:name="_Toc46930051"/>
      <w:r w:rsidRPr="0009768F">
        <w:lastRenderedPageBreak/>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The Contractor, by entering into the Contract with the Procuring Entity, acknowledges the right of the Procuring Entity to institute action pursuant to  RA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obstructive  practices as stated in </w:t>
      </w:r>
      <w:r w:rsidRPr="0009768F">
        <w:rPr>
          <w:b/>
        </w:rPr>
        <w:t>ITB</w:t>
      </w:r>
      <w:r w:rsidRPr="0009768F">
        <w:t xml:space="preserve"> Clause 4.</w:t>
      </w: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lastRenderedPageBreak/>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lastRenderedPageBreak/>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6DAEE46D" w:rsidR="001F3247" w:rsidRPr="001F3247" w:rsidRDefault="001F3247" w:rsidP="001F3247">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2C2EF2">
              <w:rPr>
                <w:rFonts w:eastAsia="Tahoma"/>
              </w:rPr>
              <w:t xml:space="preserve">One </w:t>
            </w:r>
            <w:proofErr w:type="gramStart"/>
            <w:r w:rsidR="002C2EF2">
              <w:rPr>
                <w:rFonts w:eastAsia="Tahoma"/>
              </w:rPr>
              <w:t>Sixty Three</w:t>
            </w:r>
            <w:proofErr w:type="gramEnd"/>
            <w:r w:rsidRPr="001F3247">
              <w:rPr>
                <w:rFonts w:eastAsia="Tahoma"/>
              </w:rPr>
              <w:t xml:space="preserve"> (</w:t>
            </w:r>
            <w:r w:rsidR="002C2EF2">
              <w:rPr>
                <w:rFonts w:eastAsia="Tahoma"/>
              </w:rPr>
              <w:t>163</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39E9E090" w14:textId="5C58B580" w:rsidR="00B477B5" w:rsidRDefault="00B477B5">
      <w:pPr>
        <w:spacing w:before="0" w:after="0" w:line="240" w:lineRule="auto"/>
      </w:pPr>
    </w:p>
    <w:p w14:paraId="24C13B96" w14:textId="533BD668" w:rsidR="001121D2" w:rsidRDefault="001121D2">
      <w:pPr>
        <w:spacing w:before="0" w:after="0" w:line="240" w:lineRule="auto"/>
      </w:pPr>
    </w:p>
    <w:p w14:paraId="399D26A7" w14:textId="5CE0AA76" w:rsidR="00107DE4" w:rsidRDefault="00107DE4">
      <w:pPr>
        <w:spacing w:before="0" w:after="0" w:line="240" w:lineRule="auto"/>
      </w:pPr>
    </w:p>
    <w:p w14:paraId="31F849E2" w14:textId="77777777" w:rsidR="00107DE4" w:rsidRPr="0009768F" w:rsidRDefault="00107DE4">
      <w:pPr>
        <w:spacing w:before="0" w:after="0" w:line="240" w:lineRule="auto"/>
      </w:pPr>
    </w:p>
    <w:p w14:paraId="2417AF7A" w14:textId="77777777" w:rsidR="001121D2" w:rsidRPr="0009768F" w:rsidRDefault="001121D2">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EA3B3B">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EA3B3B">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EA3B3B">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EA3B3B">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EA3B3B">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EA3B3B">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EA3B3B">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EA3B3B">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EA3B3B">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EA3B3B">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EA3B3B">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EA3B3B">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EA3B3B">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EA3B3B">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EA3B3B">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62336"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6C0E1969" id="Rectangle 33" o:spid="_x0000_s1030" style="position:absolute;left:0;text-align:left;margin-left:31.65pt;margin-top:-21.4pt;width:8.65pt;height:883.15pt;z-index:25166233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3360"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1A222CBF" id="Rectangle 28" o:spid="_x0000_s1031" style="position:absolute;left:0;text-align:left;margin-left:555.1pt;margin-top:-21.4pt;width:8.65pt;height:883.15pt;z-index:25166336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4384"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3056B2D1" id="Rectangle 26" o:spid="_x0000_s1032" style="position:absolute;left:0;text-align:left;margin-left:-15.25pt;margin-top:-.35pt;width:625.35pt;height:64.85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5408"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6432"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52E2F1C1" id="Rectangle 34" o:spid="_x0000_s1033" style="position:absolute;left:0;text-align:left;margin-left:-15.35pt;margin-top:776.15pt;width:625.35pt;height:64.9pt;z-index:25166643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A09135" w14:textId="77777777" w:rsidR="00EA3B3B" w:rsidRDefault="00EA3B3B">
      <w:pPr>
        <w:spacing w:before="0" w:after="0" w:line="240" w:lineRule="auto"/>
      </w:pPr>
      <w:r>
        <w:separator/>
      </w:r>
    </w:p>
  </w:endnote>
  <w:endnote w:type="continuationSeparator" w:id="0">
    <w:p w14:paraId="7DF12F0E" w14:textId="77777777" w:rsidR="00EA3B3B" w:rsidRDefault="00EA3B3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04509B25"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24</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2E619D3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25</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1DF2CE9D"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29</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65790FCB"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Pr>
            <w:noProof/>
            <w:sz w:val="20"/>
          </w:rPr>
          <w:t>30</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4F20C8F4"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32</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5C901D3C"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36</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3325363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1EB715F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8</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2B909D7E"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Pr>
            <w:noProof/>
            <w:sz w:val="20"/>
          </w:rPr>
          <w:t>9</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0D515416"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18</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79B33AC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19</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674E09BC"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20</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A0C2F3" w14:textId="77777777" w:rsidR="00EA3B3B" w:rsidRDefault="00EA3B3B">
      <w:pPr>
        <w:spacing w:before="0" w:after="0" w:line="240" w:lineRule="auto"/>
      </w:pPr>
      <w:r>
        <w:separator/>
      </w:r>
    </w:p>
  </w:footnote>
  <w:footnote w:type="continuationSeparator" w:id="0">
    <w:p w14:paraId="2FB0B095" w14:textId="77777777" w:rsidR="00EA3B3B" w:rsidRDefault="00EA3B3B">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1D2"/>
    <w:rsid w:val="00002E97"/>
    <w:rsid w:val="00013DD0"/>
    <w:rsid w:val="000332CB"/>
    <w:rsid w:val="0007089B"/>
    <w:rsid w:val="0007734F"/>
    <w:rsid w:val="0009768F"/>
    <w:rsid w:val="000E53EB"/>
    <w:rsid w:val="00107DE4"/>
    <w:rsid w:val="001121D2"/>
    <w:rsid w:val="00150F6D"/>
    <w:rsid w:val="00151817"/>
    <w:rsid w:val="00154341"/>
    <w:rsid w:val="001568C2"/>
    <w:rsid w:val="001B2479"/>
    <w:rsid w:val="001C7F0C"/>
    <w:rsid w:val="001D2E8A"/>
    <w:rsid w:val="001D5676"/>
    <w:rsid w:val="001E5A29"/>
    <w:rsid w:val="001F3247"/>
    <w:rsid w:val="001F5247"/>
    <w:rsid w:val="001F5B76"/>
    <w:rsid w:val="0021485B"/>
    <w:rsid w:val="00236CB6"/>
    <w:rsid w:val="0024579C"/>
    <w:rsid w:val="0027601B"/>
    <w:rsid w:val="002C2EF2"/>
    <w:rsid w:val="002C5076"/>
    <w:rsid w:val="002D7BD8"/>
    <w:rsid w:val="003178C4"/>
    <w:rsid w:val="00323C84"/>
    <w:rsid w:val="003743A1"/>
    <w:rsid w:val="00375257"/>
    <w:rsid w:val="00376FD9"/>
    <w:rsid w:val="003E19CB"/>
    <w:rsid w:val="0045503C"/>
    <w:rsid w:val="004658E8"/>
    <w:rsid w:val="004D7C6E"/>
    <w:rsid w:val="004F403F"/>
    <w:rsid w:val="0052020F"/>
    <w:rsid w:val="00547956"/>
    <w:rsid w:val="00553A54"/>
    <w:rsid w:val="00560AD2"/>
    <w:rsid w:val="0058226C"/>
    <w:rsid w:val="00592ABF"/>
    <w:rsid w:val="005A71AA"/>
    <w:rsid w:val="005C62D0"/>
    <w:rsid w:val="005D5DAF"/>
    <w:rsid w:val="005D6CEA"/>
    <w:rsid w:val="005F5639"/>
    <w:rsid w:val="005F72BC"/>
    <w:rsid w:val="00607D4C"/>
    <w:rsid w:val="00615C70"/>
    <w:rsid w:val="00690A8A"/>
    <w:rsid w:val="00744DFF"/>
    <w:rsid w:val="00746B20"/>
    <w:rsid w:val="007523C1"/>
    <w:rsid w:val="0075389D"/>
    <w:rsid w:val="007813BE"/>
    <w:rsid w:val="00786473"/>
    <w:rsid w:val="00796EEA"/>
    <w:rsid w:val="007A7F07"/>
    <w:rsid w:val="007C3F5D"/>
    <w:rsid w:val="00835EA1"/>
    <w:rsid w:val="008378A5"/>
    <w:rsid w:val="00842146"/>
    <w:rsid w:val="00873F7F"/>
    <w:rsid w:val="008919B1"/>
    <w:rsid w:val="008C0578"/>
    <w:rsid w:val="008D0A42"/>
    <w:rsid w:val="008F729C"/>
    <w:rsid w:val="00920A89"/>
    <w:rsid w:val="00934A29"/>
    <w:rsid w:val="00970D84"/>
    <w:rsid w:val="009712C2"/>
    <w:rsid w:val="00972E01"/>
    <w:rsid w:val="009B0BCA"/>
    <w:rsid w:val="009D3C30"/>
    <w:rsid w:val="009E4053"/>
    <w:rsid w:val="00A07D7C"/>
    <w:rsid w:val="00A11499"/>
    <w:rsid w:val="00A31E5E"/>
    <w:rsid w:val="00A538D9"/>
    <w:rsid w:val="00A94F4B"/>
    <w:rsid w:val="00B03FE9"/>
    <w:rsid w:val="00B44DD9"/>
    <w:rsid w:val="00B477B5"/>
    <w:rsid w:val="00B5174A"/>
    <w:rsid w:val="00B74369"/>
    <w:rsid w:val="00BC6E26"/>
    <w:rsid w:val="00BE0FC2"/>
    <w:rsid w:val="00C063DC"/>
    <w:rsid w:val="00C156D9"/>
    <w:rsid w:val="00C24CB6"/>
    <w:rsid w:val="00C341DF"/>
    <w:rsid w:val="00C71904"/>
    <w:rsid w:val="00C734C2"/>
    <w:rsid w:val="00C9763C"/>
    <w:rsid w:val="00CA3491"/>
    <w:rsid w:val="00D322B4"/>
    <w:rsid w:val="00D60CCE"/>
    <w:rsid w:val="00DB0D0E"/>
    <w:rsid w:val="00DE09E2"/>
    <w:rsid w:val="00E36952"/>
    <w:rsid w:val="00E86D66"/>
    <w:rsid w:val="00E916B1"/>
    <w:rsid w:val="00E928DD"/>
    <w:rsid w:val="00EA3B3B"/>
    <w:rsid w:val="00EB41BC"/>
    <w:rsid w:val="00EB7A6D"/>
    <w:rsid w:val="00ED4BDE"/>
    <w:rsid w:val="00EF294D"/>
    <w:rsid w:val="00F43806"/>
    <w:rsid w:val="00F60ED6"/>
    <w:rsid w:val="00F70A9E"/>
    <w:rsid w:val="00F716C0"/>
    <w:rsid w:val="00F8045D"/>
    <w:rsid w:val="00F81685"/>
    <w:rsid w:val="00F913ED"/>
    <w:rsid w:val="00F946EA"/>
    <w:rsid w:val="00FA4579"/>
    <w:rsid w:val="00FC0D2E"/>
    <w:rsid w:val="00FC2434"/>
    <w:rsid w:val="00FE4CF8"/>
    <w:rsid w:val="00FF66E7"/>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styleId="PlaceholderText">
    <w:name w:val="Placeholder Text"/>
    <w:basedOn w:val="DefaultParagraphFont"/>
    <w:uiPriority w:val="99"/>
    <w:semiHidden/>
    <w:rsid w:val="00B7436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image" Target="media/image1.png"/><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image" Target="media/image2.png"/><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7.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png"/><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header" Target="header6.xml"/><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F8080CF-BCAC-466B-8267-6543E2190A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43</Pages>
  <Words>9295</Words>
  <Characters>52986</Characters>
  <Application>Microsoft Office Word</Application>
  <DocSecurity>0</DocSecurity>
  <Lines>441</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7</cp:revision>
  <cp:lastPrinted>2025-08-05T07:28:00Z</cp:lastPrinted>
  <dcterms:created xsi:type="dcterms:W3CDTF">2025-08-05T02:57:00Z</dcterms:created>
  <dcterms:modified xsi:type="dcterms:W3CDTF">2025-08-05T07:28:00Z</dcterms:modified>
</cp:coreProperties>
</file>